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5C3" w:rsidRDefault="000065C3" w:rsidP="000065C3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6"/>
          <w:szCs w:val="36"/>
        </w:rPr>
      </w:pPr>
      <w:proofErr w:type="gramStart"/>
      <w:r>
        <w:rPr>
          <w:rStyle w:val="c8"/>
          <w:b/>
          <w:bCs/>
          <w:color w:val="000000"/>
          <w:sz w:val="36"/>
          <w:szCs w:val="36"/>
        </w:rPr>
        <w:t>Индивидуальный проект</w:t>
      </w:r>
      <w:proofErr w:type="gramEnd"/>
      <w:r>
        <w:rPr>
          <w:rStyle w:val="c8"/>
          <w:b/>
          <w:bCs/>
          <w:color w:val="000000"/>
          <w:sz w:val="36"/>
          <w:szCs w:val="36"/>
        </w:rPr>
        <w:t xml:space="preserve"> в ДОУ</w:t>
      </w:r>
    </w:p>
    <w:p w:rsidR="00E90260" w:rsidRDefault="00E90260" w:rsidP="000065C3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6"/>
          <w:szCs w:val="36"/>
        </w:rPr>
      </w:pPr>
    </w:p>
    <w:p w:rsidR="00E90260" w:rsidRDefault="00E90260" w:rsidP="00E90260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 w:rsidRPr="00E90260">
        <w:rPr>
          <w:rStyle w:val="c8"/>
          <w:b/>
          <w:bCs/>
          <w:color w:val="000000"/>
          <w:sz w:val="28"/>
          <w:szCs w:val="28"/>
        </w:rPr>
        <w:t>Материал подготовлен педагогом</w:t>
      </w:r>
      <w:r w:rsidR="00FE1644">
        <w:rPr>
          <w:rStyle w:val="c8"/>
          <w:b/>
          <w:bCs/>
          <w:color w:val="000000"/>
          <w:sz w:val="28"/>
          <w:szCs w:val="28"/>
        </w:rPr>
        <w:t>-психологом</w:t>
      </w:r>
    </w:p>
    <w:p w:rsidR="00E90260" w:rsidRDefault="00E90260" w:rsidP="00E90260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 w:rsidRPr="00E90260">
        <w:rPr>
          <w:rStyle w:val="c8"/>
          <w:b/>
          <w:bCs/>
          <w:color w:val="000000"/>
          <w:sz w:val="28"/>
          <w:szCs w:val="28"/>
        </w:rPr>
        <w:t xml:space="preserve"> высшей квалификационной категории </w:t>
      </w:r>
      <w:proofErr w:type="spellStart"/>
      <w:r w:rsidRPr="00E90260">
        <w:rPr>
          <w:rStyle w:val="c8"/>
          <w:b/>
          <w:bCs/>
          <w:color w:val="000000"/>
          <w:sz w:val="28"/>
          <w:szCs w:val="28"/>
        </w:rPr>
        <w:t>Корнелюк</w:t>
      </w:r>
      <w:proofErr w:type="spellEnd"/>
      <w:r w:rsidRPr="00E90260">
        <w:rPr>
          <w:rStyle w:val="c8"/>
          <w:b/>
          <w:bCs/>
          <w:color w:val="000000"/>
          <w:sz w:val="28"/>
          <w:szCs w:val="28"/>
        </w:rPr>
        <w:t xml:space="preserve"> Л.В.</w:t>
      </w:r>
    </w:p>
    <w:p w:rsidR="00E90260" w:rsidRPr="00E90260" w:rsidRDefault="00E90260" w:rsidP="00E90260">
      <w:pPr>
        <w:pStyle w:val="c5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:rsidR="000065C3" w:rsidRDefault="000065C3" w:rsidP="000065C3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«Чем больше ребенок видел, слышал, пережил,</w:t>
      </w:r>
    </w:p>
    <w:p w:rsidR="000065C3" w:rsidRDefault="000065C3" w:rsidP="000065C3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чем большим количеством элементов </w:t>
      </w:r>
      <w:proofErr w:type="spellStart"/>
      <w:r>
        <w:rPr>
          <w:rStyle w:val="c11"/>
          <w:color w:val="000000"/>
        </w:rPr>
        <w:t>действи</w:t>
      </w:r>
      <w:proofErr w:type="spellEnd"/>
      <w:r>
        <w:rPr>
          <w:rStyle w:val="c11"/>
          <w:color w:val="000000"/>
        </w:rPr>
        <w:t>-</w:t>
      </w:r>
    </w:p>
    <w:p w:rsidR="000065C3" w:rsidRDefault="000065C3" w:rsidP="000065C3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1"/>
          <w:color w:val="000000"/>
        </w:rPr>
        <w:t>тельности</w:t>
      </w:r>
      <w:proofErr w:type="spellEnd"/>
      <w:r>
        <w:rPr>
          <w:rStyle w:val="c11"/>
          <w:color w:val="000000"/>
        </w:rPr>
        <w:t xml:space="preserve"> он располагает в своем опыте, тем</w:t>
      </w:r>
    </w:p>
    <w:p w:rsidR="000065C3" w:rsidRDefault="000065C3" w:rsidP="000065C3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значительнее и продуктивнее при других равных</w:t>
      </w:r>
    </w:p>
    <w:p w:rsidR="000065C3" w:rsidRDefault="000065C3" w:rsidP="000065C3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1"/>
          <w:color w:val="000000"/>
        </w:rPr>
        <w:t>условиях</w:t>
      </w:r>
      <w:proofErr w:type="gramEnd"/>
      <w:r>
        <w:rPr>
          <w:rStyle w:val="c11"/>
          <w:color w:val="000000"/>
        </w:rPr>
        <w:t xml:space="preserve"> будет его творческая деятельность»</w:t>
      </w:r>
    </w:p>
    <w:p w:rsidR="000065C3" w:rsidRDefault="000065C3" w:rsidP="000065C3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Л.С. </w:t>
      </w:r>
      <w:proofErr w:type="spellStart"/>
      <w:r>
        <w:rPr>
          <w:rStyle w:val="c11"/>
          <w:color w:val="000000"/>
        </w:rPr>
        <w:t>Выготский</w:t>
      </w:r>
      <w:proofErr w:type="spellEnd"/>
    </w:p>
    <w:p w:rsidR="000065C3" w:rsidRDefault="000065C3" w:rsidP="000065C3">
      <w:pPr>
        <w:pStyle w:val="c9"/>
        <w:shd w:val="clear" w:color="auto" w:fill="FFFFFF"/>
        <w:spacing w:before="0" w:beforeAutospacing="0" w:after="0" w:afterAutospacing="0"/>
        <w:ind w:firstLine="8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С самого рождения ребёнок является первооткрывателем, исследователем того мира, который его окружает. Для него всё впервые: солнце и дождь, страх и радость. Всем хорошо известно, что  детей называют «почемучками». Самостоятельно ребёнок не может найти ответ на все интересующие его вопросы – ему помогают педагоги, родители, социум. Метод </w:t>
      </w:r>
      <w:proofErr w:type="gramStart"/>
      <w:r>
        <w:rPr>
          <w:rStyle w:val="c4"/>
          <w:color w:val="000000"/>
          <w:sz w:val="28"/>
          <w:szCs w:val="28"/>
        </w:rPr>
        <w:t>индивидуального  проекта</w:t>
      </w:r>
      <w:proofErr w:type="gramEnd"/>
      <w:r>
        <w:rPr>
          <w:rStyle w:val="c4"/>
          <w:color w:val="000000"/>
          <w:sz w:val="28"/>
          <w:szCs w:val="28"/>
        </w:rPr>
        <w:t xml:space="preserve"> актуален и очень эффективен. Он даёт ребёнку возможность экспериментировать, синтезировать полученные знания. Развивать творческие способности и коммуникативные навыки. Но очень часто педагог сталкивается с проблемой – как выбрать тему проекта. Ребенка интересует всё:  животные,  растения, космос, дельфины, динозавры…. На помощь приходит метод </w:t>
      </w:r>
      <w:proofErr w:type="gramStart"/>
      <w:r>
        <w:rPr>
          <w:rStyle w:val="c4"/>
          <w:color w:val="000000"/>
          <w:sz w:val="28"/>
          <w:szCs w:val="28"/>
        </w:rPr>
        <w:t>индивидуального  проекта</w:t>
      </w:r>
      <w:proofErr w:type="gramEnd"/>
      <w:r>
        <w:rPr>
          <w:rStyle w:val="c4"/>
          <w:color w:val="000000"/>
          <w:sz w:val="28"/>
          <w:szCs w:val="28"/>
        </w:rPr>
        <w:t xml:space="preserve">. Учитывая возрастные особенности детей дошкольного возраста, не следует ставить пред ними слишком отдаленные задачи, требовать охватить одновременно несколько направлений деятельности. Но индивидуальные кратковременные проекты могут быть объединены в определенную систему – сложные длительные проекты или программы. Спецификой </w:t>
      </w:r>
      <w:proofErr w:type="gramStart"/>
      <w:r>
        <w:rPr>
          <w:rStyle w:val="c4"/>
          <w:color w:val="000000"/>
          <w:sz w:val="28"/>
          <w:szCs w:val="28"/>
        </w:rPr>
        <w:t>индивидуального проекта</w:t>
      </w:r>
      <w:proofErr w:type="gramEnd"/>
      <w:r>
        <w:rPr>
          <w:rStyle w:val="c4"/>
          <w:color w:val="000000"/>
          <w:sz w:val="28"/>
          <w:szCs w:val="28"/>
        </w:rPr>
        <w:t xml:space="preserve"> является его комплексный интегрированный характер (например: взаимосвязь экологического воспитания с эстетическим, экономическим воспитанием; практическая направленность, включение ребенка в творческую деятельность, организация взаимодействия ребенка социальной  средой). Реализация </w:t>
      </w:r>
      <w:proofErr w:type="gramStart"/>
      <w:r>
        <w:rPr>
          <w:rStyle w:val="c4"/>
          <w:color w:val="000000"/>
          <w:sz w:val="28"/>
          <w:szCs w:val="28"/>
        </w:rPr>
        <w:t>индивидуального проекта</w:t>
      </w:r>
      <w:proofErr w:type="gramEnd"/>
      <w:r>
        <w:rPr>
          <w:rStyle w:val="c4"/>
          <w:color w:val="000000"/>
          <w:sz w:val="28"/>
          <w:szCs w:val="28"/>
        </w:rPr>
        <w:t xml:space="preserve"> осуществляется в игровой форме, включением детей в различные виды творческой и практически значимой деятельности, в непосредственном контакте с различными объектами социальной среды, практические полезные дела. </w:t>
      </w:r>
      <w:proofErr w:type="gramStart"/>
      <w:r>
        <w:rPr>
          <w:rStyle w:val="c4"/>
          <w:color w:val="000000"/>
          <w:sz w:val="28"/>
          <w:szCs w:val="28"/>
        </w:rPr>
        <w:t>Индивидуальный проект</w:t>
      </w:r>
      <w:proofErr w:type="gramEnd"/>
      <w:r>
        <w:rPr>
          <w:rStyle w:val="c4"/>
          <w:color w:val="000000"/>
          <w:sz w:val="28"/>
          <w:szCs w:val="28"/>
        </w:rPr>
        <w:t xml:space="preserve"> может быть реализован в любом объединении дошкольников (в группе, подгруппе, одновременно в нескольких группах, по всему учреждению, между несколькими учреждениями, с привлечением родителей дошкольников, посещающих ДОУ, в социуме микрорайона и т.д.), может быть разделен на несколько возрастных уровней их реализации. При выборе темы проекта необходимо помнить, что проект – продукт сотрудничества и сотворчества воспитателей, детей, родителей, а порой и всего персонала детского сада. Поэтому тема проекта, его форма и подробный план действия разрабатываются коллективно. На этапе разработки педагогами содержания занятий, игр, прогулок, наблюдений, </w:t>
      </w:r>
      <w:r>
        <w:rPr>
          <w:rStyle w:val="c4"/>
          <w:color w:val="000000"/>
          <w:sz w:val="28"/>
          <w:szCs w:val="28"/>
        </w:rPr>
        <w:lastRenderedPageBreak/>
        <w:t xml:space="preserve">экскурсий и других видов деятельности, связанных с темой проекта, важно тщательно продумать и организовать в ДОУ предметную среду таким образом, чтобы она являлась «фоном» к эвристической и поисково-исследовательской деятельности. Воспитатель выступает как организатор детской продуктивной деятельности, он источник информации, консультант, эксперт. Он - основной руководитель проекта и последующей исследовательской, игровой, художественной, практико-ориентированной деятельности, координатор индивидуальных и групповых усилий детей в решении проблемы. </w:t>
      </w:r>
      <w:proofErr w:type="gramStart"/>
      <w:r>
        <w:rPr>
          <w:rStyle w:val="c4"/>
          <w:color w:val="000000"/>
          <w:sz w:val="28"/>
          <w:szCs w:val="28"/>
        </w:rPr>
        <w:t>Индивидуальный проект</w:t>
      </w:r>
      <w:proofErr w:type="gramEnd"/>
      <w:r>
        <w:rPr>
          <w:rStyle w:val="c4"/>
          <w:color w:val="000000"/>
          <w:sz w:val="28"/>
          <w:szCs w:val="28"/>
        </w:rPr>
        <w:t xml:space="preserve"> – это подготовка и изучение информации по определенной теме, то есть ребенок,  вместе с родителями готовит выступление на выбранную тему. Это могут  быть темы:   «Я и моя семья», «Генеалогическое древо», «Секреты бабушкиного сундука», «Сказочная птица», «Жители моря», «Динозавры». Иногда </w:t>
      </w:r>
      <w:r w:rsidR="0088400E">
        <w:rPr>
          <w:rStyle w:val="c4"/>
          <w:color w:val="000000"/>
          <w:sz w:val="28"/>
          <w:szCs w:val="28"/>
        </w:rPr>
        <w:t xml:space="preserve">тема одна,  например </w:t>
      </w:r>
      <w:r w:rsidR="0088400E" w:rsidRPr="00E90260">
        <w:rPr>
          <w:rStyle w:val="c4"/>
          <w:b/>
          <w:color w:val="000000"/>
          <w:sz w:val="28"/>
          <w:szCs w:val="28"/>
        </w:rPr>
        <w:t>«Наука</w:t>
      </w:r>
      <w:r w:rsidR="00E90260" w:rsidRPr="00E90260">
        <w:rPr>
          <w:rStyle w:val="c4"/>
          <w:b/>
          <w:color w:val="000000"/>
          <w:sz w:val="28"/>
          <w:szCs w:val="28"/>
        </w:rPr>
        <w:t>»</w:t>
      </w:r>
      <w:r w:rsidRPr="00E90260">
        <w:rPr>
          <w:rStyle w:val="c4"/>
          <w:b/>
          <w:color w:val="000000"/>
          <w:sz w:val="28"/>
          <w:szCs w:val="28"/>
        </w:rPr>
        <w:t>,</w:t>
      </w:r>
      <w:r>
        <w:rPr>
          <w:rStyle w:val="c4"/>
          <w:color w:val="000000"/>
          <w:sz w:val="28"/>
          <w:szCs w:val="28"/>
        </w:rPr>
        <w:t xml:space="preserve"> и дошкольники</w:t>
      </w:r>
      <w:r w:rsidR="0088400E">
        <w:rPr>
          <w:rStyle w:val="c4"/>
          <w:color w:val="000000"/>
          <w:sz w:val="28"/>
          <w:szCs w:val="28"/>
        </w:rPr>
        <w:t xml:space="preserve"> хотят подготовить информацию об опытах, научных приборах, необычных явлениях. </w:t>
      </w:r>
      <w:r>
        <w:rPr>
          <w:rStyle w:val="c4"/>
          <w:color w:val="000000"/>
          <w:sz w:val="28"/>
          <w:szCs w:val="28"/>
        </w:rPr>
        <w:t>Как же быть? Чтобы маленьким детям было интересно, идеи, темы проектов должны исходить именно от них.</w:t>
      </w:r>
    </w:p>
    <w:p w:rsidR="000065C3" w:rsidRDefault="0088400E" w:rsidP="000065C3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Мир науки</w:t>
      </w:r>
      <w:r w:rsidR="000065C3">
        <w:rPr>
          <w:rStyle w:val="c4"/>
          <w:color w:val="000000"/>
          <w:sz w:val="28"/>
          <w:szCs w:val="28"/>
        </w:rPr>
        <w:t xml:space="preserve"> необычайно разнообразен и привлекателен для детей.</w:t>
      </w:r>
    </w:p>
    <w:p w:rsidR="000065C3" w:rsidRDefault="000065C3" w:rsidP="000065C3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Вот почему и был с</w:t>
      </w:r>
      <w:r w:rsidR="0088400E">
        <w:rPr>
          <w:rStyle w:val="c4"/>
          <w:color w:val="000000"/>
          <w:sz w:val="28"/>
          <w:szCs w:val="28"/>
        </w:rPr>
        <w:t>оставлен проект «Вулканы</w:t>
      </w:r>
      <w:r>
        <w:rPr>
          <w:rStyle w:val="c4"/>
          <w:color w:val="000000"/>
          <w:sz w:val="28"/>
          <w:szCs w:val="28"/>
        </w:rPr>
        <w:t>» (познавательный, краткосрочный, тематический).</w:t>
      </w:r>
    </w:p>
    <w:p w:rsidR="000065C3" w:rsidRDefault="000065C3" w:rsidP="000065C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Я вам предлагаю  паспорт  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индивидуального проекта</w:t>
      </w:r>
      <w:proofErr w:type="gramEnd"/>
    </w:p>
    <w:p w:rsidR="000065C3" w:rsidRDefault="000065C3" w:rsidP="000065C3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«Вулканы»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Цель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88400E">
        <w:rPr>
          <w:rFonts w:ascii="Times New Roman" w:hAnsi="Times New Roman" w:cs="Times New Roman"/>
          <w:sz w:val="24"/>
          <w:szCs w:val="24"/>
        </w:rPr>
        <w:t>: Реализация в воспитательно-образовательном процессе познавательной и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экспериментальной деятельности детей старшего дошкольного возраста</w:t>
      </w:r>
      <w:r w:rsidRPr="0088400E">
        <w:rPr>
          <w:rFonts w:ascii="Times New Roman" w:hAnsi="Times New Roman" w:cs="Times New Roman"/>
          <w:sz w:val="24"/>
          <w:szCs w:val="24"/>
        </w:rPr>
        <w:t>, через ознакомление с природным явлением –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</w:t>
      </w:r>
      <w:r w:rsidRPr="0088400E">
        <w:rPr>
          <w:rFonts w:ascii="Times New Roman" w:hAnsi="Times New Roman" w:cs="Times New Roman"/>
          <w:sz w:val="24"/>
          <w:szCs w:val="24"/>
        </w:rPr>
        <w:t>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Задачи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88400E">
        <w:rPr>
          <w:rFonts w:ascii="Times New Roman" w:hAnsi="Times New Roman" w:cs="Times New Roman"/>
          <w:sz w:val="24"/>
          <w:szCs w:val="24"/>
        </w:rPr>
        <w:t>: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1. Дать представление о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вулканах</w:t>
      </w:r>
      <w:r w:rsidRPr="0088400E">
        <w:rPr>
          <w:rFonts w:ascii="Times New Roman" w:hAnsi="Times New Roman" w:cs="Times New Roman"/>
          <w:sz w:val="24"/>
          <w:szCs w:val="24"/>
        </w:rPr>
        <w:t>, их строении, причинах возникновения.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2. Развивать познавательную активность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88400E">
        <w:rPr>
          <w:rFonts w:ascii="Times New Roman" w:hAnsi="Times New Roman" w:cs="Times New Roman"/>
          <w:sz w:val="24"/>
          <w:szCs w:val="24"/>
        </w:rPr>
        <w:t> в процессе самостоятельного выполнения опытов по схеме.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3. Помочь воспитанникам понять, почему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вулканы</w:t>
      </w:r>
      <w:r w:rsidRPr="0088400E">
        <w:rPr>
          <w:rFonts w:ascii="Times New Roman" w:hAnsi="Times New Roman" w:cs="Times New Roman"/>
          <w:sz w:val="24"/>
          <w:szCs w:val="24"/>
        </w:rPr>
        <w:t> – это грозные явления природы.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4. Развивать умения сравнивать, анализировать, делать выводы, расширять кругозор воспитанников.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5. Приобщать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 к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«чтению»</w:t>
      </w:r>
      <w:r w:rsidRPr="0088400E">
        <w:rPr>
          <w:rFonts w:ascii="Times New Roman" w:hAnsi="Times New Roman" w:cs="Times New Roman"/>
          <w:sz w:val="24"/>
          <w:szCs w:val="24"/>
        </w:rPr>
        <w:t> энциклопедий, знакомству с новыми явлениями, факторами.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6. Дать представление о действующих, спящих и потухших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вулканах</w:t>
      </w:r>
      <w:r w:rsidRPr="0088400E">
        <w:rPr>
          <w:rFonts w:ascii="Times New Roman" w:hAnsi="Times New Roman" w:cs="Times New Roman"/>
          <w:sz w:val="24"/>
          <w:szCs w:val="24"/>
        </w:rPr>
        <w:t>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7. Активизировать речь </w:t>
      </w:r>
      <w:proofErr w:type="spellStart"/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proofErr w:type="gramStart"/>
      <w:r w:rsidRPr="0088400E">
        <w:rPr>
          <w:rFonts w:ascii="Times New Roman" w:hAnsi="Times New Roman" w:cs="Times New Roman"/>
          <w:sz w:val="24"/>
          <w:szCs w:val="24"/>
        </w:rPr>
        <w:t>.</w:t>
      </w:r>
      <w:r w:rsidRPr="0088400E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Pr="0088400E">
        <w:rPr>
          <w:rFonts w:ascii="Times New Roman" w:hAnsi="Times New Roman" w:cs="Times New Roman"/>
          <w:sz w:val="24"/>
          <w:szCs w:val="24"/>
          <w:u w:val="single"/>
        </w:rPr>
        <w:t>формировать</w:t>
      </w:r>
      <w:proofErr w:type="spellEnd"/>
      <w:r w:rsidRPr="0088400E">
        <w:rPr>
          <w:rFonts w:ascii="Times New Roman" w:hAnsi="Times New Roman" w:cs="Times New Roman"/>
          <w:sz w:val="24"/>
          <w:szCs w:val="24"/>
          <w:u w:val="single"/>
        </w:rPr>
        <w:t xml:space="preserve"> понятия</w:t>
      </w:r>
      <w:r w:rsidRPr="0088400E">
        <w:rPr>
          <w:rFonts w:ascii="Times New Roman" w:hAnsi="Times New Roman" w:cs="Times New Roman"/>
          <w:sz w:val="24"/>
          <w:szCs w:val="24"/>
        </w:rPr>
        <w:t>: очаг магмы, жерло, кратер, лава, извержение.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8. Учить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 рисовать</w:t>
      </w:r>
      <w:r w:rsidRPr="0088400E">
        <w:rPr>
          <w:rFonts w:ascii="Times New Roman" w:hAnsi="Times New Roman" w:cs="Times New Roman"/>
          <w:sz w:val="24"/>
          <w:szCs w:val="24"/>
        </w:rPr>
        <w:t>, делать аппликации, изготовлять макет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вулкана</w:t>
      </w:r>
      <w:r w:rsidRPr="0088400E">
        <w:rPr>
          <w:rFonts w:ascii="Times New Roman" w:hAnsi="Times New Roman" w:cs="Times New Roman"/>
          <w:sz w:val="24"/>
          <w:szCs w:val="24"/>
        </w:rPr>
        <w:t>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9. Поиск эффективных методов и приёмов, способствующих формированию представлений о целостности окружающего мира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10. Учить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 слушать друг друга</w:t>
      </w:r>
      <w:r w:rsidRPr="0088400E">
        <w:rPr>
          <w:rFonts w:ascii="Times New Roman" w:hAnsi="Times New Roman" w:cs="Times New Roman"/>
          <w:sz w:val="24"/>
          <w:szCs w:val="24"/>
        </w:rPr>
        <w:t>, принимать и развивать идею сверстников и взрослых, творчески взаимодействовать.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11. Формирование у родителей активной позиции в воспитании и образовании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88400E">
        <w:rPr>
          <w:rFonts w:ascii="Times New Roman" w:hAnsi="Times New Roman" w:cs="Times New Roman"/>
          <w:sz w:val="24"/>
          <w:szCs w:val="24"/>
        </w:rPr>
        <w:t>. Изготовление макетов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План реализации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I этап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Подготовительный Информационный • Сбор и анализ информации о потребностях и способностях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88400E">
        <w:rPr>
          <w:rFonts w:ascii="Times New Roman" w:hAnsi="Times New Roman" w:cs="Times New Roman"/>
          <w:sz w:val="24"/>
          <w:szCs w:val="24"/>
        </w:rPr>
        <w:t>;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• Подбор методов, способов и приемов исследования личностных изменений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88400E">
        <w:rPr>
          <w:rFonts w:ascii="Times New Roman" w:hAnsi="Times New Roman" w:cs="Times New Roman"/>
          <w:sz w:val="24"/>
          <w:szCs w:val="24"/>
        </w:rPr>
        <w:t>;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lastRenderedPageBreak/>
        <w:t>• Информирование родителей о реализации данного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88400E">
        <w:rPr>
          <w:rFonts w:ascii="Times New Roman" w:hAnsi="Times New Roman" w:cs="Times New Roman"/>
          <w:sz w:val="24"/>
          <w:szCs w:val="24"/>
        </w:rPr>
        <w:t>;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• Подборка методической, справочной, энциклопедической и художественной литературы;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• Оформление информационно – читательского уголка в группе;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8400E">
        <w:rPr>
          <w:rFonts w:ascii="Times New Roman" w:hAnsi="Times New Roman" w:cs="Times New Roman"/>
          <w:sz w:val="24"/>
          <w:szCs w:val="24"/>
        </w:rPr>
        <w:t>•</w:t>
      </w:r>
      <w:proofErr w:type="spellEnd"/>
      <w:r w:rsidRPr="0088400E">
        <w:rPr>
          <w:rFonts w:ascii="Times New Roman" w:hAnsi="Times New Roman" w:cs="Times New Roman"/>
          <w:sz w:val="24"/>
          <w:szCs w:val="24"/>
        </w:rPr>
        <w:t xml:space="preserve"> Мониторинг знаний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88400E">
        <w:rPr>
          <w:rFonts w:ascii="Times New Roman" w:hAnsi="Times New Roman" w:cs="Times New Roman"/>
          <w:sz w:val="24"/>
          <w:szCs w:val="24"/>
        </w:rPr>
        <w:t> по следующим вопросам;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Что такое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</w:t>
      </w:r>
      <w:r w:rsidRPr="0088400E">
        <w:rPr>
          <w:rFonts w:ascii="Times New Roman" w:hAnsi="Times New Roman" w:cs="Times New Roman"/>
          <w:sz w:val="24"/>
          <w:szCs w:val="24"/>
        </w:rPr>
        <w:t>?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Какие виды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вулканов ты знаешь</w:t>
      </w:r>
      <w:r w:rsidRPr="0088400E">
        <w:rPr>
          <w:rFonts w:ascii="Times New Roman" w:hAnsi="Times New Roman" w:cs="Times New Roman"/>
          <w:sz w:val="24"/>
          <w:szCs w:val="24"/>
        </w:rPr>
        <w:t>?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Чем отличаются действующие, спящие и потухшие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вулканы</w:t>
      </w:r>
      <w:r w:rsidRPr="0088400E">
        <w:rPr>
          <w:rFonts w:ascii="Times New Roman" w:hAnsi="Times New Roman" w:cs="Times New Roman"/>
          <w:sz w:val="24"/>
          <w:szCs w:val="24"/>
        </w:rPr>
        <w:t>?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Что такое лава?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Какой вред приносят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вулканы</w:t>
      </w:r>
      <w:r w:rsidRPr="0088400E">
        <w:rPr>
          <w:rFonts w:ascii="Times New Roman" w:hAnsi="Times New Roman" w:cs="Times New Roman"/>
          <w:sz w:val="24"/>
          <w:szCs w:val="24"/>
        </w:rPr>
        <w:t>?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Есть ли польза от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вулканов</w:t>
      </w:r>
      <w:r w:rsidRPr="0088400E">
        <w:rPr>
          <w:rFonts w:ascii="Times New Roman" w:hAnsi="Times New Roman" w:cs="Times New Roman"/>
          <w:sz w:val="24"/>
          <w:szCs w:val="24"/>
        </w:rPr>
        <w:t>?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Что такое извержение?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Знаешь ли ты, что такое кратер?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• Чтение энциклопедий по теме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Вулканы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8400E">
        <w:rPr>
          <w:rFonts w:ascii="Times New Roman" w:hAnsi="Times New Roman" w:cs="Times New Roman"/>
          <w:sz w:val="24"/>
          <w:szCs w:val="24"/>
        </w:rPr>
        <w:t>;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• Обсуждение целей по данной теме;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• Активное слушание;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• Рассматривание иллюстраций; просмотр видеофильмов.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• Отгадывание загадок, ребусов, чтение стихотворений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• Сообщение родителям о предстоящем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проекте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(тема, цель, задач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проекта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88400E">
        <w:rPr>
          <w:rFonts w:ascii="Times New Roman" w:hAnsi="Times New Roman" w:cs="Times New Roman"/>
          <w:sz w:val="24"/>
          <w:szCs w:val="24"/>
        </w:rPr>
        <w:t>;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 xml:space="preserve">• Информация для </w:t>
      </w:r>
      <w:proofErr w:type="spellStart"/>
      <w:r w:rsidRPr="0088400E">
        <w:rPr>
          <w:rFonts w:ascii="Times New Roman" w:hAnsi="Times New Roman" w:cs="Times New Roman"/>
          <w:sz w:val="24"/>
          <w:szCs w:val="24"/>
        </w:rPr>
        <w:t>родителей</w:t>
      </w:r>
      <w:proofErr w:type="gramStart"/>
      <w:r w:rsidRPr="0088400E">
        <w:rPr>
          <w:rFonts w:ascii="Times New Roman" w:hAnsi="Times New Roman" w:cs="Times New Roman"/>
          <w:sz w:val="24"/>
          <w:szCs w:val="24"/>
        </w:rPr>
        <w:t>.</w:t>
      </w:r>
      <w:r w:rsidRPr="0088400E">
        <w:rPr>
          <w:rFonts w:ascii="Times New Roman" w:hAnsi="Times New Roman" w:cs="Times New Roman"/>
          <w:sz w:val="24"/>
          <w:szCs w:val="24"/>
          <w:u w:val="single"/>
        </w:rPr>
        <w:t>Н</w:t>
      </w:r>
      <w:proofErr w:type="gramEnd"/>
      <w:r w:rsidRPr="0088400E">
        <w:rPr>
          <w:rFonts w:ascii="Times New Roman" w:hAnsi="Times New Roman" w:cs="Times New Roman"/>
          <w:sz w:val="24"/>
          <w:szCs w:val="24"/>
          <w:u w:val="single"/>
        </w:rPr>
        <w:t>айти</w:t>
      </w:r>
      <w:proofErr w:type="spellEnd"/>
      <w:r w:rsidRPr="0088400E">
        <w:rPr>
          <w:rFonts w:ascii="Times New Roman" w:hAnsi="Times New Roman" w:cs="Times New Roman"/>
          <w:sz w:val="24"/>
          <w:szCs w:val="24"/>
          <w:u w:val="single"/>
        </w:rPr>
        <w:t xml:space="preserve"> с детьми</w:t>
      </w:r>
      <w:r w:rsidRPr="0088400E">
        <w:rPr>
          <w:rFonts w:ascii="Times New Roman" w:hAnsi="Times New Roman" w:cs="Times New Roman"/>
          <w:sz w:val="24"/>
          <w:szCs w:val="24"/>
        </w:rPr>
        <w:t>: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i/>
          <w:iCs/>
          <w:sz w:val="24"/>
          <w:szCs w:val="24"/>
        </w:rPr>
        <w:t>«Как образуются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вулканы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8400E">
        <w:rPr>
          <w:rFonts w:ascii="Times New Roman" w:hAnsi="Times New Roman" w:cs="Times New Roman"/>
          <w:sz w:val="24"/>
          <w:szCs w:val="24"/>
        </w:rPr>
        <w:t>,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«Что происходит при извержении»</w:t>
      </w:r>
      <w:r w:rsidRPr="0088400E">
        <w:rPr>
          <w:rFonts w:ascii="Times New Roman" w:hAnsi="Times New Roman" w:cs="Times New Roman"/>
          <w:sz w:val="24"/>
          <w:szCs w:val="24"/>
        </w:rPr>
        <w:t>,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«Какие бывают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вулканы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8400E">
        <w:rPr>
          <w:rFonts w:ascii="Times New Roman" w:hAnsi="Times New Roman" w:cs="Times New Roman"/>
          <w:sz w:val="24"/>
          <w:szCs w:val="24"/>
        </w:rPr>
        <w:t>,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«Какой вред приносят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вулканы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8400E">
        <w:rPr>
          <w:rFonts w:ascii="Times New Roman" w:hAnsi="Times New Roman" w:cs="Times New Roman"/>
          <w:sz w:val="24"/>
          <w:szCs w:val="24"/>
        </w:rPr>
        <w:t>,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«Есть ли польза от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вулканов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8400E">
        <w:rPr>
          <w:rFonts w:ascii="Times New Roman" w:hAnsi="Times New Roman" w:cs="Times New Roman"/>
          <w:sz w:val="24"/>
          <w:szCs w:val="24"/>
        </w:rPr>
        <w:t>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• Изготовление дома макета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</w:t>
      </w:r>
      <w:r w:rsidRPr="0088400E">
        <w:rPr>
          <w:rFonts w:ascii="Times New Roman" w:hAnsi="Times New Roman" w:cs="Times New Roman"/>
          <w:sz w:val="24"/>
          <w:szCs w:val="24"/>
        </w:rPr>
        <w:t>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II этап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Практический Социальный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Совместное планирование деятельности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(с чего начать)</w:t>
      </w:r>
      <w:r w:rsidRPr="0088400E">
        <w:rPr>
          <w:rFonts w:ascii="Times New Roman" w:hAnsi="Times New Roman" w:cs="Times New Roman"/>
          <w:sz w:val="24"/>
          <w:szCs w:val="24"/>
        </w:rPr>
        <w:t>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Подготовка познавательного ролика</w:t>
      </w:r>
      <w:proofErr w:type="gramStart"/>
      <w:r w:rsidRPr="008840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8400E">
        <w:rPr>
          <w:rFonts w:ascii="Times New Roman" w:hAnsi="Times New Roman" w:cs="Times New Roman"/>
          <w:sz w:val="24"/>
          <w:szCs w:val="24"/>
        </w:rPr>
        <w:t> </w:t>
      </w:r>
      <w:r w:rsidR="00E9026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="00E90260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="00E90260">
        <w:rPr>
          <w:rFonts w:ascii="Times New Roman" w:hAnsi="Times New Roman" w:cs="Times New Roman"/>
          <w:i/>
          <w:iCs/>
          <w:sz w:val="24"/>
          <w:szCs w:val="24"/>
        </w:rPr>
        <w:t>резе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нтация)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Организация деятельности, помощь в решении поставленных задач.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Подбор литературы для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88400E">
        <w:rPr>
          <w:rFonts w:ascii="Times New Roman" w:hAnsi="Times New Roman" w:cs="Times New Roman"/>
          <w:sz w:val="24"/>
          <w:szCs w:val="24"/>
        </w:rPr>
        <w:t>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1. Просмотр познавательных роликов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«Что такое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8400E">
        <w:rPr>
          <w:rFonts w:ascii="Times New Roman" w:hAnsi="Times New Roman" w:cs="Times New Roman"/>
          <w:sz w:val="24"/>
          <w:szCs w:val="24"/>
        </w:rPr>
        <w:t>,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«Название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вулканов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8400E">
        <w:rPr>
          <w:rFonts w:ascii="Times New Roman" w:hAnsi="Times New Roman" w:cs="Times New Roman"/>
          <w:sz w:val="24"/>
          <w:szCs w:val="24"/>
        </w:rPr>
        <w:t>;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2. Чтение литературы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«Тайна природного явления. В мире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вулкана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8400E">
        <w:rPr>
          <w:rFonts w:ascii="Times New Roman" w:hAnsi="Times New Roman" w:cs="Times New Roman"/>
          <w:sz w:val="24"/>
          <w:szCs w:val="24"/>
        </w:rPr>
        <w:t> Совместная деятельность дома. Рассматривание вместе с ребёнком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вулкана</w:t>
      </w:r>
      <w:r w:rsidRPr="0088400E">
        <w:rPr>
          <w:rFonts w:ascii="Times New Roman" w:hAnsi="Times New Roman" w:cs="Times New Roman"/>
          <w:sz w:val="24"/>
          <w:szCs w:val="24"/>
        </w:rPr>
        <w:t>,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(видео фильмы, чтение литературы)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Посмотрите фотографии разных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вулканов</w:t>
      </w:r>
      <w:r w:rsidRPr="0088400E">
        <w:rPr>
          <w:rFonts w:ascii="Times New Roman" w:hAnsi="Times New Roman" w:cs="Times New Roman"/>
          <w:sz w:val="24"/>
          <w:szCs w:val="24"/>
        </w:rPr>
        <w:t> и почитайте интересные факты про них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 xml:space="preserve">Познавательно - </w:t>
      </w:r>
      <w:proofErr w:type="gramStart"/>
      <w:r w:rsidRPr="0088400E">
        <w:rPr>
          <w:rFonts w:ascii="Times New Roman" w:hAnsi="Times New Roman" w:cs="Times New Roman"/>
          <w:sz w:val="24"/>
          <w:szCs w:val="24"/>
        </w:rPr>
        <w:t>исследовательский</w:t>
      </w:r>
      <w:proofErr w:type="gramEnd"/>
      <w:r w:rsidRPr="0088400E">
        <w:rPr>
          <w:rFonts w:ascii="Times New Roman" w:hAnsi="Times New Roman" w:cs="Times New Roman"/>
          <w:sz w:val="24"/>
          <w:szCs w:val="24"/>
        </w:rPr>
        <w:t xml:space="preserve"> Организация исследовательской деятельности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 xml:space="preserve">Провести серию познавательных мероприятий 1. </w:t>
      </w:r>
      <w:proofErr w:type="gramStart"/>
      <w:r w:rsidRPr="0088400E">
        <w:rPr>
          <w:rFonts w:ascii="Times New Roman" w:hAnsi="Times New Roman" w:cs="Times New Roman"/>
          <w:sz w:val="24"/>
          <w:szCs w:val="24"/>
        </w:rPr>
        <w:t>Легенда про</w:t>
      </w:r>
      <w:proofErr w:type="gramEnd"/>
      <w:r w:rsidRPr="0088400E">
        <w:rPr>
          <w:rFonts w:ascii="Times New Roman" w:hAnsi="Times New Roman" w:cs="Times New Roman"/>
          <w:sz w:val="24"/>
          <w:szCs w:val="24"/>
        </w:rPr>
        <w:t xml:space="preserve"> древнего Бога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Вулкана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2. Как образуются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вулканы</w:t>
      </w:r>
      <w:r w:rsidRPr="0088400E">
        <w:rPr>
          <w:rFonts w:ascii="Times New Roman" w:hAnsi="Times New Roman" w:cs="Times New Roman"/>
          <w:sz w:val="24"/>
          <w:szCs w:val="24"/>
        </w:rPr>
        <w:t>?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3. Разрушительная сила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вулканов</w:t>
      </w:r>
      <w:r w:rsidRPr="0088400E">
        <w:rPr>
          <w:rFonts w:ascii="Times New Roman" w:hAnsi="Times New Roman" w:cs="Times New Roman"/>
          <w:sz w:val="24"/>
          <w:szCs w:val="24"/>
        </w:rPr>
        <w:t>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4. Предсказание извержений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5. Превращение лавы. Совместная деятельность дома.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Совместно с ребёнком сделать макет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Подготовить материал к проведению исследования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i/>
          <w:iCs/>
          <w:sz w:val="24"/>
          <w:szCs w:val="24"/>
        </w:rPr>
        <w:t>«пемза»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Практическая помощь детям, создание условий и мотивации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 xml:space="preserve">Направление и </w:t>
      </w:r>
      <w:proofErr w:type="gramStart"/>
      <w:r w:rsidRPr="0088400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8400E">
        <w:rPr>
          <w:rFonts w:ascii="Times New Roman" w:hAnsi="Times New Roman" w:cs="Times New Roman"/>
          <w:sz w:val="24"/>
          <w:szCs w:val="24"/>
        </w:rPr>
        <w:t xml:space="preserve"> осуществлением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  <w:u w:val="single"/>
        </w:rPr>
        <w:t>Подготовить материл к проведению опыта</w:t>
      </w:r>
      <w:r w:rsidRPr="0088400E">
        <w:rPr>
          <w:rFonts w:ascii="Times New Roman" w:hAnsi="Times New Roman" w:cs="Times New Roman"/>
          <w:sz w:val="24"/>
          <w:szCs w:val="24"/>
        </w:rPr>
        <w:t>: емкости с водой, пемза, камни и другие предметы, лупы.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Участие в исследовании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i/>
          <w:iCs/>
          <w:sz w:val="24"/>
          <w:szCs w:val="24"/>
        </w:rPr>
        <w:t>«пемза»</w:t>
      </w:r>
      <w:r w:rsidRPr="0088400E">
        <w:rPr>
          <w:rFonts w:ascii="Times New Roman" w:hAnsi="Times New Roman" w:cs="Times New Roman"/>
          <w:sz w:val="24"/>
          <w:szCs w:val="24"/>
        </w:rPr>
        <w:t>: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88400E">
        <w:rPr>
          <w:rFonts w:ascii="Times New Roman" w:hAnsi="Times New Roman" w:cs="Times New Roman"/>
          <w:sz w:val="24"/>
          <w:szCs w:val="24"/>
        </w:rPr>
        <w:t>: миска с водой, камни и кусочек пемзы.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 xml:space="preserve">Рассмотрите внимательно камни и </w:t>
      </w:r>
      <w:proofErr w:type="spellStart"/>
      <w:r w:rsidRPr="0088400E">
        <w:rPr>
          <w:rFonts w:ascii="Times New Roman" w:hAnsi="Times New Roman" w:cs="Times New Roman"/>
          <w:sz w:val="24"/>
          <w:szCs w:val="24"/>
        </w:rPr>
        <w:t>пемзу</w:t>
      </w:r>
      <w:proofErr w:type="gramStart"/>
      <w:r w:rsidRPr="0088400E">
        <w:rPr>
          <w:rFonts w:ascii="Times New Roman" w:hAnsi="Times New Roman" w:cs="Times New Roman"/>
          <w:sz w:val="24"/>
          <w:szCs w:val="24"/>
        </w:rPr>
        <w:t>.</w:t>
      </w:r>
      <w:r w:rsidRPr="0088400E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Pr="0088400E">
        <w:rPr>
          <w:rFonts w:ascii="Times New Roman" w:hAnsi="Times New Roman" w:cs="Times New Roman"/>
          <w:sz w:val="24"/>
          <w:szCs w:val="24"/>
          <w:u w:val="single"/>
        </w:rPr>
        <w:t>равните</w:t>
      </w:r>
      <w:proofErr w:type="spellEnd"/>
      <w:r w:rsidRPr="0088400E">
        <w:rPr>
          <w:rFonts w:ascii="Times New Roman" w:hAnsi="Times New Roman" w:cs="Times New Roman"/>
          <w:sz w:val="24"/>
          <w:szCs w:val="24"/>
          <w:u w:val="single"/>
        </w:rPr>
        <w:t xml:space="preserve"> их друг с другом</w:t>
      </w:r>
      <w:r w:rsidRPr="0088400E">
        <w:rPr>
          <w:rFonts w:ascii="Times New Roman" w:hAnsi="Times New Roman" w:cs="Times New Roman"/>
          <w:sz w:val="24"/>
          <w:szCs w:val="24"/>
        </w:rPr>
        <w:t>: в пемзе очень много дырочек. Спросите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88400E">
        <w:rPr>
          <w:rFonts w:ascii="Times New Roman" w:hAnsi="Times New Roman" w:cs="Times New Roman"/>
          <w:sz w:val="24"/>
          <w:szCs w:val="24"/>
        </w:rPr>
        <w:t>, как он думает, дырочки пустые или в них что-то есть?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 xml:space="preserve">(в 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lastRenderedPageBreak/>
        <w:t>дырочках спрятался воздух, поэтому пемза легче, чем обычный камень)</w:t>
      </w:r>
      <w:r w:rsidRPr="0088400E">
        <w:rPr>
          <w:rFonts w:ascii="Times New Roman" w:hAnsi="Times New Roman" w:cs="Times New Roman"/>
          <w:sz w:val="24"/>
          <w:szCs w:val="24"/>
        </w:rPr>
        <w:t xml:space="preserve">. Предложите опустить кусочек пемзы в миску с водой. Есть ли пузырьки? Плавает или тонет пемза? </w:t>
      </w:r>
      <w:proofErr w:type="spellStart"/>
      <w:r w:rsidRPr="0088400E">
        <w:rPr>
          <w:rFonts w:ascii="Times New Roman" w:hAnsi="Times New Roman" w:cs="Times New Roman"/>
          <w:sz w:val="24"/>
          <w:szCs w:val="24"/>
        </w:rPr>
        <w:t>Почему</w:t>
      </w:r>
      <w:proofErr w:type="gramStart"/>
      <w:r w:rsidRPr="0088400E">
        <w:rPr>
          <w:rFonts w:ascii="Times New Roman" w:hAnsi="Times New Roman" w:cs="Times New Roman"/>
          <w:sz w:val="24"/>
          <w:szCs w:val="24"/>
        </w:rPr>
        <w:t>?</w:t>
      </w:r>
      <w:r w:rsidRPr="0088400E"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gramEnd"/>
      <w:r w:rsidRPr="0088400E">
        <w:rPr>
          <w:rFonts w:ascii="Times New Roman" w:hAnsi="Times New Roman" w:cs="Times New Roman"/>
          <w:sz w:val="24"/>
          <w:szCs w:val="24"/>
          <w:u w:val="single"/>
        </w:rPr>
        <w:t>ети</w:t>
      </w:r>
      <w:proofErr w:type="spellEnd"/>
      <w:r w:rsidRPr="0088400E">
        <w:rPr>
          <w:rFonts w:ascii="Times New Roman" w:hAnsi="Times New Roman" w:cs="Times New Roman"/>
          <w:sz w:val="24"/>
          <w:szCs w:val="24"/>
          <w:u w:val="single"/>
        </w:rPr>
        <w:t xml:space="preserve"> делают открытие</w:t>
      </w:r>
      <w:r w:rsidRPr="0088400E">
        <w:rPr>
          <w:rFonts w:ascii="Times New Roman" w:hAnsi="Times New Roman" w:cs="Times New Roman"/>
          <w:sz w:val="24"/>
          <w:szCs w:val="24"/>
        </w:rPr>
        <w:t>: пемза - камень, в котором много дырочек, в которых скапливается воздух. Пемза не тонет, а плавает на поверхности воды.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Участие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 в опыте</w:t>
      </w:r>
      <w:r w:rsidRPr="0088400E">
        <w:rPr>
          <w:rFonts w:ascii="Times New Roman" w:hAnsi="Times New Roman" w:cs="Times New Roman"/>
          <w:sz w:val="24"/>
          <w:szCs w:val="24"/>
        </w:rPr>
        <w:t>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Взять бутылку с минеральной газированной водой. Встряхнуть её и открыть пробку. Вода с газами резко поднимется вверх и выльется из бутылки.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b/>
          <w:bCs/>
          <w:sz w:val="24"/>
          <w:szCs w:val="24"/>
        </w:rPr>
        <w:t>Экспериментально</w:t>
      </w:r>
      <w:r w:rsidRPr="0088400E">
        <w:rPr>
          <w:rFonts w:ascii="Times New Roman" w:hAnsi="Times New Roman" w:cs="Times New Roman"/>
          <w:sz w:val="24"/>
          <w:szCs w:val="24"/>
        </w:rPr>
        <w:t> – поисковый Подбор и изготовление материалов для осуществления продуктивной деятельности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Наблюдение за воспитанниками в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проектной деятельности</w:t>
      </w:r>
      <w:r w:rsidRPr="0088400E">
        <w:rPr>
          <w:rFonts w:ascii="Times New Roman" w:hAnsi="Times New Roman" w:cs="Times New Roman"/>
          <w:sz w:val="24"/>
          <w:szCs w:val="24"/>
        </w:rPr>
        <w:t>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Проведение инструктажа по технике безопасности при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экспериментальной деятельности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Подготовка к открытому занятию. Совместная деятельность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 с педагогом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- проведение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эксперимента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«Извержение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вулкана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8400E">
        <w:rPr>
          <w:rFonts w:ascii="Times New Roman" w:hAnsi="Times New Roman" w:cs="Times New Roman"/>
          <w:sz w:val="24"/>
          <w:szCs w:val="24"/>
        </w:rPr>
        <w:t>;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- Совместная деятельность дома.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Совместно с ребёнком раскрасить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вулкан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Совместная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экспериментальная деятельность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Закрепите знания ребенка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«почему же вообще происходит извержение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вулкана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8400E">
        <w:rPr>
          <w:rFonts w:ascii="Times New Roman" w:hAnsi="Times New Roman" w:cs="Times New Roman"/>
          <w:sz w:val="24"/>
          <w:szCs w:val="24"/>
        </w:rPr>
        <w:t>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  <w:u w:val="single"/>
        </w:rPr>
        <w:t>С помощью опыта</w:t>
      </w:r>
      <w:r w:rsidRPr="0088400E">
        <w:rPr>
          <w:rFonts w:ascii="Times New Roman" w:hAnsi="Times New Roman" w:cs="Times New Roman"/>
          <w:sz w:val="24"/>
          <w:szCs w:val="24"/>
        </w:rPr>
        <w:t>: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Надуйте и слегка сожмите в кулаке шарик, продолжайте надувать. Шарик будет раздуваться между пальцев. То же самое происходит и с магмой, когда горы придавливают сверху, а магма с газами поднимается вверх. В итоге происходит некий взрыв.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Памятка для родителей,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«Какие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эксперименты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 проводить дома с детьми?»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8400E">
        <w:rPr>
          <w:rFonts w:ascii="Times New Roman" w:hAnsi="Times New Roman" w:cs="Times New Roman"/>
          <w:sz w:val="24"/>
          <w:szCs w:val="24"/>
        </w:rPr>
        <w:t>Творческий</w:t>
      </w:r>
      <w:proofErr w:type="gramEnd"/>
      <w:r w:rsidRPr="0088400E">
        <w:rPr>
          <w:rFonts w:ascii="Times New Roman" w:hAnsi="Times New Roman" w:cs="Times New Roman"/>
          <w:sz w:val="24"/>
          <w:szCs w:val="24"/>
        </w:rPr>
        <w:t xml:space="preserve"> Подготовка материалов для творческой деятельности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Разработка конспекта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«Извержение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вулкана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88400E" w:rsidRPr="0088400E" w:rsidRDefault="0088400E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Оформление выставки творческих работ </w:t>
      </w:r>
      <w:r w:rsidRPr="0088400E">
        <w:rPr>
          <w:rFonts w:ascii="Times New Roman" w:hAnsi="Times New Roman" w:cs="Times New Roman"/>
          <w:b/>
          <w:bCs/>
          <w:sz w:val="24"/>
          <w:szCs w:val="24"/>
        </w:rPr>
        <w:t>детей</w:t>
      </w:r>
    </w:p>
    <w:p w:rsidR="0088400E" w:rsidRDefault="0088400E" w:rsidP="0088400E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88400E">
        <w:rPr>
          <w:rFonts w:ascii="Times New Roman" w:hAnsi="Times New Roman" w:cs="Times New Roman"/>
          <w:sz w:val="24"/>
          <w:szCs w:val="24"/>
        </w:rPr>
        <w:t>Подготовка материала к оформлению 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«Всё о </w:t>
      </w:r>
      <w:r w:rsidRPr="00884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вулканах</w:t>
      </w:r>
      <w:r w:rsidRPr="0088400E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E90260" w:rsidRPr="00E90260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90260">
        <w:rPr>
          <w:rFonts w:ascii="Times New Roman" w:hAnsi="Times New Roman" w:cs="Times New Roman"/>
          <w:sz w:val="24"/>
          <w:szCs w:val="24"/>
        </w:rPr>
        <w:t xml:space="preserve"> этап</w:t>
      </w:r>
    </w:p>
    <w:p w:rsidR="00E90260" w:rsidRPr="00FE1644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>Завершающий</w:t>
      </w:r>
      <w:proofErr w:type="gramStart"/>
      <w:r w:rsidRPr="00E9026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E90260">
        <w:rPr>
          <w:rFonts w:ascii="Times New Roman" w:hAnsi="Times New Roman" w:cs="Times New Roman"/>
          <w:sz w:val="24"/>
          <w:szCs w:val="24"/>
        </w:rPr>
        <w:t xml:space="preserve">онтрольно - оценочный </w:t>
      </w:r>
    </w:p>
    <w:p w:rsidR="00E90260" w:rsidRPr="00E90260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>Повторный сбор и анализ знаний воспитанников.</w:t>
      </w:r>
    </w:p>
    <w:p w:rsidR="00E90260" w:rsidRPr="00E90260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>Обработка полученных результатов мониторинга.</w:t>
      </w:r>
    </w:p>
    <w:p w:rsidR="00E90260" w:rsidRPr="00E90260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b/>
          <w:bCs/>
          <w:sz w:val="24"/>
          <w:szCs w:val="24"/>
        </w:rPr>
        <w:t>Изучение</w:t>
      </w:r>
      <w:r w:rsidRPr="00E90260">
        <w:rPr>
          <w:rFonts w:ascii="Times New Roman" w:hAnsi="Times New Roman" w:cs="Times New Roman"/>
          <w:sz w:val="24"/>
          <w:szCs w:val="24"/>
        </w:rPr>
        <w:t> мнения родителей о пользе </w:t>
      </w:r>
      <w:r w:rsidRPr="00E90260">
        <w:rPr>
          <w:rFonts w:ascii="Times New Roman" w:hAnsi="Times New Roman" w:cs="Times New Roman"/>
          <w:b/>
          <w:bCs/>
          <w:sz w:val="24"/>
          <w:szCs w:val="24"/>
        </w:rPr>
        <w:t>проекта в группе</w:t>
      </w:r>
      <w:r w:rsidRPr="00E90260">
        <w:rPr>
          <w:rFonts w:ascii="Times New Roman" w:hAnsi="Times New Roman" w:cs="Times New Roman"/>
          <w:sz w:val="24"/>
          <w:szCs w:val="24"/>
        </w:rPr>
        <w:t>.</w:t>
      </w:r>
    </w:p>
    <w:p w:rsidR="00E90260" w:rsidRPr="00E90260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>Анализ инновационного </w:t>
      </w:r>
      <w:r w:rsidRPr="00E90260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E90260">
        <w:rPr>
          <w:rFonts w:ascii="Times New Roman" w:hAnsi="Times New Roman" w:cs="Times New Roman"/>
          <w:sz w:val="24"/>
          <w:szCs w:val="24"/>
        </w:rPr>
        <w:t> в детском саду и ее результативности.</w:t>
      </w:r>
    </w:p>
    <w:p w:rsidR="00E90260" w:rsidRPr="00E90260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>Подготовка презентации к педагогическому совету</w:t>
      </w:r>
    </w:p>
    <w:p w:rsidR="00E90260" w:rsidRPr="00E90260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>Выработка будущих планов • Участие в беседе </w:t>
      </w:r>
      <w:r w:rsidRPr="00E90260">
        <w:rPr>
          <w:rFonts w:ascii="Times New Roman" w:hAnsi="Times New Roman" w:cs="Times New Roman"/>
          <w:i/>
          <w:iCs/>
          <w:sz w:val="24"/>
          <w:szCs w:val="24"/>
        </w:rPr>
        <w:t>«Что получилось, что нет»</w:t>
      </w:r>
    </w:p>
    <w:p w:rsidR="00E90260" w:rsidRPr="00E90260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>Повторный мониторинг знаний </w:t>
      </w:r>
      <w:r w:rsidRPr="00E90260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E90260">
        <w:rPr>
          <w:rFonts w:ascii="Times New Roman" w:hAnsi="Times New Roman" w:cs="Times New Roman"/>
          <w:sz w:val="24"/>
          <w:szCs w:val="24"/>
        </w:rPr>
        <w:t xml:space="preserve"> по следующим </w:t>
      </w:r>
      <w:proofErr w:type="spellStart"/>
      <w:r w:rsidRPr="00E90260">
        <w:rPr>
          <w:rFonts w:ascii="Times New Roman" w:hAnsi="Times New Roman" w:cs="Times New Roman"/>
          <w:sz w:val="24"/>
          <w:szCs w:val="24"/>
        </w:rPr>
        <w:t>вопросам</w:t>
      </w:r>
      <w:proofErr w:type="gramStart"/>
      <w:r w:rsidRPr="00E90260">
        <w:rPr>
          <w:rFonts w:ascii="Times New Roman" w:hAnsi="Times New Roman" w:cs="Times New Roman"/>
          <w:sz w:val="24"/>
          <w:szCs w:val="24"/>
        </w:rPr>
        <w:t>.</w:t>
      </w:r>
      <w:r w:rsidRPr="00E90260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E90260">
        <w:rPr>
          <w:rFonts w:ascii="Times New Roman" w:hAnsi="Times New Roman" w:cs="Times New Roman"/>
          <w:sz w:val="24"/>
          <w:szCs w:val="24"/>
          <w:u w:val="single"/>
        </w:rPr>
        <w:t>исьменный</w:t>
      </w:r>
      <w:proofErr w:type="spellEnd"/>
      <w:r w:rsidRPr="00E90260">
        <w:rPr>
          <w:rFonts w:ascii="Times New Roman" w:hAnsi="Times New Roman" w:cs="Times New Roman"/>
          <w:sz w:val="24"/>
          <w:szCs w:val="24"/>
          <w:u w:val="single"/>
        </w:rPr>
        <w:t xml:space="preserve"> опрос</w:t>
      </w:r>
      <w:r w:rsidRPr="00E90260">
        <w:rPr>
          <w:rFonts w:ascii="Times New Roman" w:hAnsi="Times New Roman" w:cs="Times New Roman"/>
          <w:sz w:val="24"/>
          <w:szCs w:val="24"/>
        </w:rPr>
        <w:t>:</w:t>
      </w:r>
    </w:p>
    <w:p w:rsidR="00E90260" w:rsidRPr="00E90260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>*Как повлиял </w:t>
      </w:r>
      <w:r w:rsidRPr="00E90260">
        <w:rPr>
          <w:rFonts w:ascii="Times New Roman" w:hAnsi="Times New Roman" w:cs="Times New Roman"/>
          <w:b/>
          <w:bCs/>
          <w:sz w:val="24"/>
          <w:szCs w:val="24"/>
        </w:rPr>
        <w:t>проект </w:t>
      </w:r>
      <w:r w:rsidRPr="00E90260">
        <w:rPr>
          <w:rFonts w:ascii="Times New Roman" w:hAnsi="Times New Roman" w:cs="Times New Roman"/>
          <w:i/>
          <w:iCs/>
          <w:sz w:val="24"/>
          <w:szCs w:val="24"/>
        </w:rPr>
        <w:t>«Тайны </w:t>
      </w:r>
      <w:r w:rsidRPr="00E902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вулкана</w:t>
      </w:r>
      <w:r w:rsidRPr="00E90260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E90260">
        <w:rPr>
          <w:rFonts w:ascii="Times New Roman" w:hAnsi="Times New Roman" w:cs="Times New Roman"/>
          <w:sz w:val="24"/>
          <w:szCs w:val="24"/>
        </w:rPr>
        <w:t> на Вашего ребенка?</w:t>
      </w:r>
    </w:p>
    <w:p w:rsidR="00E90260" w:rsidRPr="00E90260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>* «Что нового и интересного Вы узнали в процессе реализации </w:t>
      </w:r>
      <w:r w:rsidRPr="00E90260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E90260">
        <w:rPr>
          <w:rFonts w:ascii="Times New Roman" w:hAnsi="Times New Roman" w:cs="Times New Roman"/>
          <w:sz w:val="24"/>
          <w:szCs w:val="24"/>
        </w:rPr>
        <w:t>?»</w:t>
      </w:r>
    </w:p>
    <w:p w:rsidR="00E90260" w:rsidRPr="00E90260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>* Как Вы оцениваете результаты </w:t>
      </w:r>
      <w:r w:rsidRPr="00E90260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E90260">
        <w:rPr>
          <w:rFonts w:ascii="Times New Roman" w:hAnsi="Times New Roman" w:cs="Times New Roman"/>
          <w:sz w:val="24"/>
          <w:szCs w:val="24"/>
        </w:rPr>
        <w:t>, по 5-ти бальной системе?</w:t>
      </w:r>
    </w:p>
    <w:p w:rsidR="00E90260" w:rsidRPr="00E90260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>* Какую тему, Вы предложите для дальнейшего </w:t>
      </w:r>
      <w:r w:rsidRPr="00E90260">
        <w:rPr>
          <w:rFonts w:ascii="Times New Roman" w:hAnsi="Times New Roman" w:cs="Times New Roman"/>
          <w:b/>
          <w:bCs/>
          <w:sz w:val="24"/>
          <w:szCs w:val="24"/>
        </w:rPr>
        <w:t>проектирования в группе</w:t>
      </w:r>
      <w:r w:rsidRPr="00E90260">
        <w:rPr>
          <w:rFonts w:ascii="Times New Roman" w:hAnsi="Times New Roman" w:cs="Times New Roman"/>
          <w:sz w:val="24"/>
          <w:szCs w:val="24"/>
        </w:rPr>
        <w:t>?</w:t>
      </w:r>
    </w:p>
    <w:p w:rsidR="00E90260" w:rsidRPr="00FE1644" w:rsidRDefault="00E90260" w:rsidP="00E90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 xml:space="preserve">Исполнительский </w:t>
      </w:r>
    </w:p>
    <w:p w:rsidR="0088400E" w:rsidRPr="0088400E" w:rsidRDefault="00E90260" w:rsidP="00884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260">
        <w:rPr>
          <w:rFonts w:ascii="Times New Roman" w:hAnsi="Times New Roman" w:cs="Times New Roman"/>
          <w:sz w:val="24"/>
          <w:szCs w:val="24"/>
        </w:rPr>
        <w:t>Выступление с </w:t>
      </w:r>
      <w:r w:rsidRPr="00E90260">
        <w:rPr>
          <w:rFonts w:ascii="Times New Roman" w:hAnsi="Times New Roman" w:cs="Times New Roman"/>
          <w:b/>
          <w:bCs/>
          <w:sz w:val="24"/>
          <w:szCs w:val="24"/>
        </w:rPr>
        <w:t>проектом</w:t>
      </w:r>
      <w:r w:rsidRPr="00E90260">
        <w:rPr>
          <w:rFonts w:ascii="Times New Roman" w:hAnsi="Times New Roman" w:cs="Times New Roman"/>
          <w:sz w:val="24"/>
          <w:szCs w:val="24"/>
        </w:rPr>
        <w:t xml:space="preserve"> 11 ноября 2021 года </w:t>
      </w:r>
      <w:r>
        <w:rPr>
          <w:rFonts w:ascii="Times New Roman" w:hAnsi="Times New Roman" w:cs="Times New Roman"/>
          <w:sz w:val="24"/>
          <w:szCs w:val="24"/>
        </w:rPr>
        <w:t xml:space="preserve">в дистанционном режиме </w:t>
      </w:r>
      <w:r w:rsidRPr="00E90260">
        <w:rPr>
          <w:rFonts w:ascii="Times New Roman" w:hAnsi="Times New Roman" w:cs="Times New Roman"/>
          <w:sz w:val="24"/>
          <w:szCs w:val="24"/>
        </w:rPr>
        <w:t>в рамках семинар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90260">
        <w:rPr>
          <w:rFonts w:ascii="Times New Roman" w:hAnsi="Times New Roman" w:cs="Times New Roman"/>
          <w:sz w:val="24"/>
          <w:szCs w:val="24"/>
        </w:rPr>
        <w:t xml:space="preserve"> для воспитателей дошкольных образовательных учреждений «Организация проектной деятельности в ДОУ». </w:t>
      </w:r>
      <w:r w:rsidRPr="008840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748" w:rsidRPr="0088400E" w:rsidRDefault="00FE1644" w:rsidP="0088400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20748" w:rsidRPr="0088400E" w:rsidSect="0065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0065C3"/>
    <w:rsid w:val="000065C3"/>
    <w:rsid w:val="00531836"/>
    <w:rsid w:val="00656DA1"/>
    <w:rsid w:val="0088400E"/>
    <w:rsid w:val="00C26C06"/>
    <w:rsid w:val="00E433AD"/>
    <w:rsid w:val="00E90260"/>
    <w:rsid w:val="00FE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0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065C3"/>
  </w:style>
  <w:style w:type="paragraph" w:customStyle="1" w:styleId="c7">
    <w:name w:val="c7"/>
    <w:basedOn w:val="a"/>
    <w:rsid w:val="0000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065C3"/>
  </w:style>
  <w:style w:type="paragraph" w:customStyle="1" w:styleId="c9">
    <w:name w:val="c9"/>
    <w:basedOn w:val="a"/>
    <w:rsid w:val="0000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65C3"/>
  </w:style>
  <w:style w:type="paragraph" w:styleId="a3">
    <w:name w:val="No Spacing"/>
    <w:uiPriority w:val="1"/>
    <w:qFormat/>
    <w:rsid w:val="008840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2024-09-11T15:24:00Z</dcterms:created>
  <dcterms:modified xsi:type="dcterms:W3CDTF">2024-09-11T15:24:00Z</dcterms:modified>
</cp:coreProperties>
</file>