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 w:rsidRPr="009568E5"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3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3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3"/>
            <w:rFonts w:ascii="Times New Roman" w:hAnsi="Times New Roman"/>
            <w:b/>
            <w:sz w:val="16"/>
            <w:szCs w:val="16"/>
          </w:rPr>
          <w:t>.</w:t>
        </w:r>
        <w:proofErr w:type="spellStart"/>
        <w:r w:rsidRPr="009568E5"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:rsidR="001C290A" w:rsidRPr="009568E5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1C290A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p w:rsidR="001C290A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</w:p>
    <w:p w:rsidR="001C290A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</w:p>
    <w:p w:rsidR="001C290A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</w:p>
    <w:p w:rsidR="001C290A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</w:p>
    <w:p w:rsidR="001C290A" w:rsidRDefault="001C290A" w:rsidP="001C290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</w:p>
    <w:p w:rsidR="001C290A" w:rsidRDefault="001C290A" w:rsidP="001C290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1C290A" w:rsidRDefault="001C290A" w:rsidP="00344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  <w:t>"Интеллектуальные игры для развития мышления старших дошкольников"</w:t>
      </w:r>
    </w:p>
    <w:p w:rsidR="001C290A" w:rsidRDefault="001C290A" w:rsidP="00344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</w:p>
    <w:p w:rsidR="001C290A" w:rsidRDefault="001C290A" w:rsidP="00344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</w:p>
    <w:p w:rsidR="001C290A" w:rsidRDefault="001C290A" w:rsidP="00344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</w:p>
    <w:p w:rsidR="001C290A" w:rsidRDefault="001C290A" w:rsidP="00344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</w:p>
    <w:p w:rsidR="001C290A" w:rsidRDefault="001C290A" w:rsidP="00344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1C290A" w:rsidRDefault="001C290A" w:rsidP="00344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</w:p>
    <w:p w:rsidR="001C290A" w:rsidRDefault="001C290A" w:rsidP="001C29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C290A" w:rsidRDefault="001C290A" w:rsidP="001C290A">
      <w:pPr>
        <w:pStyle w:val="a8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Подготовила: </w:t>
      </w:r>
      <w:r>
        <w:rPr>
          <w:rFonts w:ascii="Times New Roman" w:hAnsi="Times New Roman"/>
          <w:sz w:val="32"/>
          <w:szCs w:val="32"/>
        </w:rPr>
        <w:t>педагог-психолог</w:t>
      </w:r>
    </w:p>
    <w:p w:rsidR="001C290A" w:rsidRPr="00A63819" w:rsidRDefault="001C290A" w:rsidP="001C290A">
      <w:pPr>
        <w:pStyle w:val="a8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высшей квалификационной категории</w:t>
      </w:r>
    </w:p>
    <w:p w:rsidR="001C290A" w:rsidRDefault="001C290A" w:rsidP="001C29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Корнелюк Лариса Валерьевна</w:t>
      </w:r>
    </w:p>
    <w:p w:rsidR="001C290A" w:rsidRDefault="001C290A" w:rsidP="001C29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</w:p>
    <w:p w:rsidR="0034411F" w:rsidRPr="0034411F" w:rsidRDefault="0034411F" w:rsidP="00344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color w:val="403152" w:themeColor="accent4" w:themeShade="80"/>
          <w:kern w:val="36"/>
          <w:sz w:val="48"/>
          <w:szCs w:val="48"/>
          <w:lang w:eastAsia="ru-RU"/>
        </w:rPr>
        <w:lastRenderedPageBreak/>
        <w:t>Консультация для родителей "Интеллектуальные игры для развития мышления старших дошкольников"</w:t>
      </w:r>
    </w:p>
    <w:p w:rsidR="0034411F" w:rsidRPr="0034411F" w:rsidRDefault="0034411F" w:rsidP="003441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Психолог: Корнелюк Л.В.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родителей с некоторыми игровыми приемами развития мышления дошкольников; дать практические советы по организации игровых занятий в домашних условиях.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родители будущих первоклассников мечтают о том, чтобы их ребенок успешно начал обучение в школе. Поступление в школу – чрезвычайно ответственный момент как для самого ребенка, так и его родителей. Практический опыт психологического обследования детей показывает, что далеко не все дети всесторонне подготовлены к безболезненному и успешному вхождению в учебную деятельность в школе. Понимая важность подготовки к школе, даже за несколько месяцев до начала учебного года можно организовать целенаправленные развивающие занятия с детьми, которые помогут им на этом новом этапе жизни.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Многое могут сделать для ребенка в этом отношении родители – первые и самые важные воспитатели.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школьному обучению предполагает многокомпонентное образование. Прежде всего у ребенка должно быть желание идти в школу. На языке психологов – это мотивация к обучению. Также он должен уметь взаимодействовать со сверстниками, контролировать свое поведение, выполнять требования педагога. Важно, чтобы ребенок был здоровым, выносливым, чтобы мог выдерживать нагрузку в течение урока и всего учебного дня. И, пожалуй, самое главное, у него должно быть хорошее умственное развитие, которое является основой для успешного овладения школьными знаниями, умениями и навыками. Во многом это зависит от того, насколько хорошо у ребенка развито мышление.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Мышление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процесс познания человеком действительности с помощью мыслительных процессов – анализа, синтеза, рассуждений.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три вида мышления: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Наглядно-действенное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Познание происходит с помощью манипулирования предметами, игрушками.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Наглядно-образное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Познание происходит с помощью представления предметов, явлений.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Словесно-логическое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Познание с помощью понятий, слов, рассуждений.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Наглядно-действенное мышление особенно интенсивно развивается в младшем возрасте. На основе наглядно-действенного мышления формируется более сложная форма мышления – наглядно-образное. Ребенок уже может решать задачи на основе представлений, без применения практических действий.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К шести-семи годам начинается более интенсивное формирование словесно – логического мышления, которое связано с использованием и преобразованием понятий.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виды мышления тесно связаны между собой. При решении задач словесные рассуждения опираются на яркие образы. В то же время решение даже самой простой, самой конкретной задачи требует словесных обобщений.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игры, конструирование, лепка, рисование, чтение развивают у ребенка такие мыслительные операции как обобщение, сравнение, установление причинно – следственных связей, способность рассуждать.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 ребенком проводятся специальные занятия, то развитие мышления происходит быстрее. А сами показатели мышления могут улучшаться в 3-4 раза. Большую помощь своему ребенку могут оказать родители. Обучение лучше осуществляется в естественном, самом привлекательном для дошкольников виде деятельности – игре.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достоинство игровой деятельности – это внутренний характер ее мотивации. Дети играют потому, что им нравится сам игровой процесс. Развивающие игры делают учение интересным занятием, порождают интерес к окружающему миру.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развитию мышления должна проводиться систематически. Развивать мышление можно не только дома. Это можно делать по дороге домой, на прогулке и даже во время занятий домашними делами. Самое важное в этом деле – создать положительный эмоциональный настрой. Если ребенок по какой-то причине не хочет заниматься, перенесите занятие на более подходящее для этого время.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познакомить вас с некоторыми игровыми упражнениями, способствующими развитию мышления. Эти упражнения можно превратить в интересную игру. В игре вы можете установить правило – за верный ответ ребенок получает фишку или какую-то другую награду. Это вызывает дополнительную заинтересованность в игре.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«Закончи слово»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будете начинать слово, произнося первый слог, а ребенок – его заканчивать.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«Отгадай, что я хочу сказать»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Предлагается 10 слогов: </w:t>
      </w: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по-, за-, на-, ми-, </w:t>
      </w:r>
      <w:proofErr w:type="spellStart"/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</w:t>
      </w:r>
      <w:proofErr w:type="spellEnd"/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-, до-, че-, </w:t>
      </w:r>
      <w:proofErr w:type="spellStart"/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пры</w:t>
      </w:r>
      <w:proofErr w:type="spellEnd"/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-, ку-, </w:t>
      </w:r>
      <w:proofErr w:type="spellStart"/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</w:t>
      </w:r>
      <w:proofErr w:type="spellEnd"/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легко и быстро справляется с заданием, то предложите ему придумывать не одно слово, а столько, сколько сможет.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по-лет</w:t>
      </w:r>
      <w:proofErr w:type="spellEnd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по-лотенце</w:t>
      </w:r>
      <w:proofErr w:type="spellEnd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по-душка</w:t>
      </w:r>
      <w:proofErr w:type="spellEnd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Фиксируйте не только правильность ответов, но и время, которое является показателем мыслительных процессов, сообразительности, речевой активности.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мыслительных процессов обобщения, выделения существенных признаков можно провести игру </w:t>
      </w: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«Найди лишнее слово».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ребенку серию слов. Каждая серия состоит из четырех слов. Три слова объединены по общему для них признаку, а одно слово отличается от них и должно быть исключено.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определить слово, которое является «лишним». </w:t>
      </w:r>
    </w:p>
    <w:p w:rsidR="0034411F" w:rsidRPr="0034411F" w:rsidRDefault="0034411F" w:rsidP="003441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Яблоко, слива, </w:t>
      </w: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огурец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груша.</w:t>
      </w:r>
    </w:p>
    <w:p w:rsidR="0034411F" w:rsidRPr="0034411F" w:rsidRDefault="0034411F" w:rsidP="003441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Ложка, тарелка, кастрюля</w:t>
      </w: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сумка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411F" w:rsidRPr="0034411F" w:rsidRDefault="0034411F" w:rsidP="003441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Платье, свитер, рубашка</w:t>
      </w: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шапка.</w:t>
      </w:r>
    </w:p>
    <w:p w:rsidR="0034411F" w:rsidRPr="0034411F" w:rsidRDefault="0034411F" w:rsidP="003441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Береза, дуб, </w:t>
      </w: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земляника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сосна.</w:t>
      </w:r>
    </w:p>
    <w:p w:rsidR="0034411F" w:rsidRPr="0034411F" w:rsidRDefault="0034411F" w:rsidP="003441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Мыло, зубная паста, </w:t>
      </w: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метла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шампунь.</w:t>
      </w:r>
    </w:p>
    <w:p w:rsidR="0034411F" w:rsidRPr="0034411F" w:rsidRDefault="0034411F" w:rsidP="003441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Хлеб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молоко, творог, сметана.</w:t>
      </w:r>
    </w:p>
    <w:p w:rsidR="0034411F" w:rsidRPr="0034411F" w:rsidRDefault="0034411F" w:rsidP="003441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Час, минута, </w:t>
      </w: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лето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секунда.</w:t>
      </w:r>
    </w:p>
    <w:p w:rsidR="0034411F" w:rsidRPr="0034411F" w:rsidRDefault="0034411F" w:rsidP="003441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Ласточка, ворона, </w:t>
      </w: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курица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сорока.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«Назови слово»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развитию гибкости ума.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ребенку называть как можно больше слов, обозначающих какое-либо понятие. </w:t>
      </w:r>
    </w:p>
    <w:p w:rsidR="0034411F" w:rsidRPr="0034411F" w:rsidRDefault="0034411F" w:rsidP="003441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слова, обозначающие деревья (береза, сосна, ель, рябина, осина…)</w:t>
      </w:r>
    </w:p>
    <w:p w:rsidR="0034411F" w:rsidRPr="0034411F" w:rsidRDefault="0034411F" w:rsidP="003441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слова, обозначающие домашних животных.</w:t>
      </w:r>
    </w:p>
    <w:p w:rsidR="0034411F" w:rsidRPr="0034411F" w:rsidRDefault="0034411F" w:rsidP="003441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слова, обозначающие зверей.</w:t>
      </w:r>
    </w:p>
    <w:p w:rsidR="0034411F" w:rsidRPr="0034411F" w:rsidRDefault="0034411F" w:rsidP="003441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слова, обозначающие овощи.</w:t>
      </w:r>
    </w:p>
    <w:p w:rsidR="0034411F" w:rsidRPr="0034411F" w:rsidRDefault="0034411F" w:rsidP="003441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слова, обозначающие фрукты.</w:t>
      </w:r>
    </w:p>
    <w:p w:rsidR="0034411F" w:rsidRPr="0034411F" w:rsidRDefault="0034411F" w:rsidP="003441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слова, обозначающие транспорт.</w:t>
      </w:r>
    </w:p>
    <w:p w:rsidR="0034411F" w:rsidRPr="0034411F" w:rsidRDefault="0034411F" w:rsidP="003441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слова, относящиеся к спорту.</w:t>
      </w:r>
    </w:p>
    <w:p w:rsidR="0034411F" w:rsidRPr="0034411F" w:rsidRDefault="0034411F" w:rsidP="003441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слова, обозначающие наземный транспорт.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заданий вы можете подбирать по своему усмотрению. Если ребенок ошибся и неправильно назвал слово, то необходимо обсудить его ошибку и исправить ее.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Следующие игры способствуют развитию мышления и сообразительности. Они также способствуют увеличению словарного запаса.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«Как это можно использовать»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ребенку: «Я буду говорить слова, ты тоже говори, но только наоборот. Например: большой – маленький».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использовать следующие пары слов:</w:t>
      </w:r>
    </w:p>
    <w:p w:rsidR="0034411F" w:rsidRPr="0034411F" w:rsidRDefault="0034411F" w:rsidP="0034411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Веселый     –     грустный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Быстрый     –    медленный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Пустой        –    полный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Худой         –     толстый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Умный        –    глупый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Тяжелый     –    легкий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Храбрый     –    трусливый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Твердый      –    мягкий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Шершавый  –    гладкий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«Бывает – не бывает»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игры вам понадобится мяч.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называете какую-нибудь ситуацию и бросаете ребенку мяч. Ребенок должен поймать мяч в том случае, если названная ситуация бывает, а если нет, то ловить мяч не нужно.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можно предлагать разные:</w:t>
      </w:r>
    </w:p>
    <w:p w:rsidR="0034411F" w:rsidRPr="0034411F" w:rsidRDefault="0034411F" w:rsidP="0034411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Папа ушел на работу.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Поезд летит по небу.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вьет гнездо.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Почтальон принес письмо.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Яблоко соленое.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пошел гулять.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 бродит по лесу.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дереве выросли шишки.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Кошка гуляет по крыше.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Собака гуляет по крыше.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Девочка рисует домик.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Лодка плавает по небу.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Ночью светит солнце.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Зимой идет снег.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Зимой гремит гром.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 поет песни.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качает деревья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«Угадай по описанию»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предлагает угадать, о чем (о каком овоще, животном, игрушке) он говорит и дает описание этого предмета.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это овощ, он красный, </w:t>
      </w:r>
      <w:proofErr w:type="gramStart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сочный.</w:t>
      </w:r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344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Помидор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затрудняется с ответом, перед ним выкладывают картинки с различными овощами. Ребенок находит нужное изображение.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«Кто кем будет»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показывает или называет предметы и явления, а ребенок должен ответить на вопрос: «Как они изменятся, кем будут?»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(чем) будет: яйцо, цыпленок, семечко, гусеница, мука, деревянная доска, кирпич, ткань.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существовать несколько ответов на один вопрос. Необходимо поощрять ребенка за несколько правильных ответов.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«Что внутри?»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этой игры называет предмет или место, а ребенок в ответ называет что-то или кого-то, что может быть внутри названного предмета или места.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</w:p>
    <w:p w:rsidR="0034411F" w:rsidRPr="0034411F" w:rsidRDefault="0034411F" w:rsidP="0034411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– стол; 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шкаф – свитер; 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холодильник – кефир; 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тумбочка – книжка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кастрюля – суп; 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дупло – белка; 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улей – пчелы;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нора – лиса;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автобус – пассажиры; 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корабль – матросы;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больница – врачи,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магазин – покупатели.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Собираясь на прогулку, возьмите с собой мяч. Он вам понадобится для проведения игры </w:t>
      </w: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«Отвечай быстро».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бросает ребенку мяч, называет цвет. Ребенок, возвращая мяч, должен постараться быстро назвать предмет этого </w:t>
      </w:r>
      <w:proofErr w:type="spellStart"/>
      <w:proofErr w:type="gramStart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цвета.Можно</w:t>
      </w:r>
      <w:proofErr w:type="spellEnd"/>
      <w:proofErr w:type="gramEnd"/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не только цвет, но и любое качество (вкус, форму) предмета.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Вечером, в спокойной домашней остановке проведите игру </w:t>
      </w: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«Придумай название»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нее необходимо подготовить несколько небольших детских стихотворений. Прочитайте ребенку стихотворение, не называя заголовка. Предложите ему самому придумать каждому стихотворению какое-то название. Эта игра научит ребенка обобщать и выделять главную мысль в стихотворении. Часто дети придумывают даже более удачные названия, чем авторские.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Уважаемые родители! 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реальность и у вас не будет оснований расстраиваться по поводу успеваемости.</w:t>
      </w:r>
    </w:p>
    <w:p w:rsidR="0034411F" w:rsidRPr="0034411F" w:rsidRDefault="0034411F" w:rsidP="003441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 Чтобы ваши усилия были эффективными, воспользуйтесь следующими советами:</w:t>
      </w:r>
    </w:p>
    <w:p w:rsidR="0034411F" w:rsidRPr="0034411F" w:rsidRDefault="0034411F" w:rsidP="0034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от интеллектуальных занятий.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Будьте терпеливы, не давайте ребенку задания, превышающие его интеллектуальные возможности.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 занятиях с ребенком нужна мера. Не заставляйте ребенка делать упражнение, если он устал, расстроен. Предоставьте ребенку возможность иногда заниматься тем делом, которое ему нравится.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Постарайтесь не воспринимать занятия с ребенком как тяжелый труд. Радуйтесь и получайте удовольствие от процесса общения. Помните, что у вас появилась прекрасная возможность подружиться с ребенком.</w:t>
      </w:r>
    </w:p>
    <w:p w:rsidR="005A634D" w:rsidRPr="0076147E" w:rsidRDefault="0034411F" w:rsidP="007614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Успехов вам и больше веры в себя и возможности своего ребенка!</w:t>
      </w:r>
      <w:r w:rsidRPr="00344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5A634D" w:rsidRPr="0076147E" w:rsidSect="0034411F">
      <w:pgSz w:w="11906" w:h="16838"/>
      <w:pgMar w:top="1134" w:right="964" w:bottom="1134" w:left="1418" w:header="709" w:footer="709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E64"/>
    <w:multiLevelType w:val="multilevel"/>
    <w:tmpl w:val="14EC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20DB5"/>
    <w:multiLevelType w:val="multilevel"/>
    <w:tmpl w:val="175A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B0C9A"/>
    <w:multiLevelType w:val="multilevel"/>
    <w:tmpl w:val="35E6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367C9"/>
    <w:multiLevelType w:val="multilevel"/>
    <w:tmpl w:val="D15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502FC"/>
    <w:multiLevelType w:val="multilevel"/>
    <w:tmpl w:val="69AC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81404"/>
    <w:multiLevelType w:val="multilevel"/>
    <w:tmpl w:val="08DA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63267"/>
    <w:multiLevelType w:val="multilevel"/>
    <w:tmpl w:val="C3D0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AC051A"/>
    <w:multiLevelType w:val="multilevel"/>
    <w:tmpl w:val="B06A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0D31C4"/>
    <w:multiLevelType w:val="multilevel"/>
    <w:tmpl w:val="E8FC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3749F"/>
    <w:multiLevelType w:val="multilevel"/>
    <w:tmpl w:val="A44C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9217AB"/>
    <w:multiLevelType w:val="multilevel"/>
    <w:tmpl w:val="476E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4B4A62"/>
    <w:multiLevelType w:val="multilevel"/>
    <w:tmpl w:val="C752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A60A6E"/>
    <w:multiLevelType w:val="multilevel"/>
    <w:tmpl w:val="A362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4D4EC7"/>
    <w:multiLevelType w:val="multilevel"/>
    <w:tmpl w:val="E434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D05C3"/>
    <w:multiLevelType w:val="multilevel"/>
    <w:tmpl w:val="7A56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62A5E"/>
    <w:multiLevelType w:val="multilevel"/>
    <w:tmpl w:val="E4CC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B50CE6"/>
    <w:multiLevelType w:val="multilevel"/>
    <w:tmpl w:val="EA1C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577D3B"/>
    <w:multiLevelType w:val="multilevel"/>
    <w:tmpl w:val="2DC8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04C80"/>
    <w:multiLevelType w:val="multilevel"/>
    <w:tmpl w:val="2D5E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7D3A04"/>
    <w:multiLevelType w:val="multilevel"/>
    <w:tmpl w:val="F4B2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5A75D2"/>
    <w:multiLevelType w:val="multilevel"/>
    <w:tmpl w:val="713EB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F66798"/>
    <w:multiLevelType w:val="multilevel"/>
    <w:tmpl w:val="F558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971E1"/>
    <w:multiLevelType w:val="multilevel"/>
    <w:tmpl w:val="0868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1B063F"/>
    <w:multiLevelType w:val="multilevel"/>
    <w:tmpl w:val="7830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FD4C35"/>
    <w:multiLevelType w:val="multilevel"/>
    <w:tmpl w:val="B888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B51B28"/>
    <w:multiLevelType w:val="multilevel"/>
    <w:tmpl w:val="09AC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231903"/>
    <w:multiLevelType w:val="multilevel"/>
    <w:tmpl w:val="7736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221FBD"/>
    <w:multiLevelType w:val="multilevel"/>
    <w:tmpl w:val="8F7A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9253E1"/>
    <w:multiLevelType w:val="multilevel"/>
    <w:tmpl w:val="2944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150901"/>
    <w:multiLevelType w:val="multilevel"/>
    <w:tmpl w:val="1AD4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621BED"/>
    <w:multiLevelType w:val="multilevel"/>
    <w:tmpl w:val="2D12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F6381A"/>
    <w:multiLevelType w:val="multilevel"/>
    <w:tmpl w:val="1956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0"/>
  </w:num>
  <w:num w:numId="5">
    <w:abstractNumId w:val="2"/>
  </w:num>
  <w:num w:numId="6">
    <w:abstractNumId w:val="31"/>
  </w:num>
  <w:num w:numId="7">
    <w:abstractNumId w:val="13"/>
  </w:num>
  <w:num w:numId="8">
    <w:abstractNumId w:val="4"/>
  </w:num>
  <w:num w:numId="9">
    <w:abstractNumId w:val="7"/>
  </w:num>
  <w:num w:numId="10">
    <w:abstractNumId w:val="28"/>
  </w:num>
  <w:num w:numId="11">
    <w:abstractNumId w:val="6"/>
  </w:num>
  <w:num w:numId="12">
    <w:abstractNumId w:val="10"/>
  </w:num>
  <w:num w:numId="13">
    <w:abstractNumId w:val="25"/>
  </w:num>
  <w:num w:numId="14">
    <w:abstractNumId w:val="30"/>
  </w:num>
  <w:num w:numId="15">
    <w:abstractNumId w:val="12"/>
  </w:num>
  <w:num w:numId="16">
    <w:abstractNumId w:val="27"/>
  </w:num>
  <w:num w:numId="17">
    <w:abstractNumId w:val="19"/>
  </w:num>
  <w:num w:numId="18">
    <w:abstractNumId w:val="21"/>
  </w:num>
  <w:num w:numId="19">
    <w:abstractNumId w:val="22"/>
  </w:num>
  <w:num w:numId="20">
    <w:abstractNumId w:val="3"/>
  </w:num>
  <w:num w:numId="21">
    <w:abstractNumId w:val="8"/>
  </w:num>
  <w:num w:numId="22">
    <w:abstractNumId w:val="17"/>
  </w:num>
  <w:num w:numId="23">
    <w:abstractNumId w:val="24"/>
  </w:num>
  <w:num w:numId="24">
    <w:abstractNumId w:val="1"/>
  </w:num>
  <w:num w:numId="25">
    <w:abstractNumId w:val="23"/>
  </w:num>
  <w:num w:numId="26">
    <w:abstractNumId w:val="26"/>
  </w:num>
  <w:num w:numId="27">
    <w:abstractNumId w:val="16"/>
  </w:num>
  <w:num w:numId="28">
    <w:abstractNumId w:val="11"/>
  </w:num>
  <w:num w:numId="29">
    <w:abstractNumId w:val="9"/>
  </w:num>
  <w:num w:numId="30">
    <w:abstractNumId w:val="14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1F"/>
    <w:rsid w:val="001C290A"/>
    <w:rsid w:val="0034411F"/>
    <w:rsid w:val="005A634D"/>
    <w:rsid w:val="0076147E"/>
    <w:rsid w:val="00E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11ED"/>
  <w15:docId w15:val="{F94EE4F1-6342-4FD3-8C91-C8A9D032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34D"/>
  </w:style>
  <w:style w:type="paragraph" w:styleId="1">
    <w:name w:val="heading 1"/>
    <w:basedOn w:val="a"/>
    <w:link w:val="10"/>
    <w:uiPriority w:val="9"/>
    <w:qFormat/>
    <w:rsid w:val="00344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11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411F"/>
    <w:rPr>
      <w:color w:val="800080"/>
      <w:u w:val="single"/>
    </w:rPr>
  </w:style>
  <w:style w:type="character" w:customStyle="1" w:styleId="x-phlinktext">
    <w:name w:val="x-ph__link__text"/>
    <w:basedOn w:val="a0"/>
    <w:rsid w:val="0034411F"/>
  </w:style>
  <w:style w:type="character" w:customStyle="1" w:styleId="x-phmenubutton">
    <w:name w:val="x-ph__menu__button"/>
    <w:basedOn w:val="a0"/>
    <w:rsid w:val="0034411F"/>
  </w:style>
  <w:style w:type="character" w:customStyle="1" w:styleId="x-phprojectslinks-left-panel">
    <w:name w:val="x-ph__projects__links-left-panel"/>
    <w:basedOn w:val="a0"/>
    <w:rsid w:val="0034411F"/>
  </w:style>
  <w:style w:type="character" w:customStyle="1" w:styleId="x-phprojectslinks-right-panel">
    <w:name w:val="x-ph__projects__links-right-panel"/>
    <w:basedOn w:val="a0"/>
    <w:rsid w:val="0034411F"/>
  </w:style>
  <w:style w:type="character" w:customStyle="1" w:styleId="x-phmenubuttonimg">
    <w:name w:val="x-ph__menu__button__img"/>
    <w:basedOn w:val="a0"/>
    <w:rsid w:val="0034411F"/>
  </w:style>
  <w:style w:type="character" w:customStyle="1" w:styleId="x-phmenubuttonicon">
    <w:name w:val="x-ph__menu__button__icon"/>
    <w:basedOn w:val="a0"/>
    <w:rsid w:val="0034411F"/>
  </w:style>
  <w:style w:type="character" w:customStyle="1" w:styleId="x-phmenubuttontext">
    <w:name w:val="x-ph__menu__button__text"/>
    <w:basedOn w:val="a0"/>
    <w:rsid w:val="0034411F"/>
  </w:style>
  <w:style w:type="character" w:customStyle="1" w:styleId="x-phprojectstx">
    <w:name w:val="x-ph__projects__tx"/>
    <w:basedOn w:val="a0"/>
    <w:rsid w:val="0034411F"/>
  </w:style>
  <w:style w:type="character" w:customStyle="1" w:styleId="ic-online">
    <w:name w:val="ic-online"/>
    <w:basedOn w:val="a0"/>
    <w:rsid w:val="0034411F"/>
  </w:style>
  <w:style w:type="character" w:customStyle="1" w:styleId="ellip-i">
    <w:name w:val="ellip-i"/>
    <w:basedOn w:val="a0"/>
    <w:rsid w:val="0034411F"/>
  </w:style>
  <w:style w:type="character" w:customStyle="1" w:styleId="online-frtimestamp-tx">
    <w:name w:val="online-fr_timestamp-tx"/>
    <w:basedOn w:val="a0"/>
    <w:rsid w:val="0034411F"/>
  </w:style>
  <w:style w:type="character" w:customStyle="1" w:styleId="h-mod">
    <w:name w:val="h-mod"/>
    <w:basedOn w:val="a0"/>
    <w:rsid w:val="0034411F"/>
  </w:style>
  <w:style w:type="character" w:customStyle="1" w:styleId="tico">
    <w:name w:val="tico"/>
    <w:basedOn w:val="a0"/>
    <w:rsid w:val="0034411F"/>
  </w:style>
  <w:style w:type="character" w:customStyle="1" w:styleId="navmenucount">
    <w:name w:val="navmenucount"/>
    <w:basedOn w:val="a0"/>
    <w:rsid w:val="0034411F"/>
  </w:style>
  <w:style w:type="character" w:customStyle="1" w:styleId="mctcnavmenudropdownsec">
    <w:name w:val="mctc_navmenudropdownsec"/>
    <w:basedOn w:val="a0"/>
    <w:rsid w:val="0034411F"/>
  </w:style>
  <w:style w:type="character" w:customStyle="1" w:styleId="mctcnavmenudropdownseclabel">
    <w:name w:val="mctc_navmenudropdownseclabel"/>
    <w:basedOn w:val="a0"/>
    <w:rsid w:val="0034411F"/>
  </w:style>
  <w:style w:type="character" w:customStyle="1" w:styleId="mctcnavmenudropdownseclabeltext">
    <w:name w:val="mctc_navmenudropdownseclabeltext"/>
    <w:basedOn w:val="a0"/>
    <w:rsid w:val="0034411F"/>
  </w:style>
  <w:style w:type="character" w:customStyle="1" w:styleId="mctcnavmenudropdownsecdir">
    <w:name w:val="mctc_navmenudropdownsecdir"/>
    <w:basedOn w:val="a0"/>
    <w:rsid w:val="0034411F"/>
  </w:style>
  <w:style w:type="character" w:customStyle="1" w:styleId="feedplatformic">
    <w:name w:val="feed_platform_ic"/>
    <w:basedOn w:val="a0"/>
    <w:rsid w:val="0034411F"/>
  </w:style>
  <w:style w:type="character" w:customStyle="1" w:styleId="groupspostauthorn">
    <w:name w:val="groups_post_author_n"/>
    <w:basedOn w:val="a0"/>
    <w:rsid w:val="0034411F"/>
  </w:style>
  <w:style w:type="character" w:customStyle="1" w:styleId="feed-iplaces">
    <w:name w:val="feed-i_places"/>
    <w:basedOn w:val="a0"/>
    <w:rsid w:val="0034411F"/>
  </w:style>
  <w:style w:type="character" w:customStyle="1" w:styleId="shortcut-wrap">
    <w:name w:val="shortcut-wrap"/>
    <w:basedOn w:val="a0"/>
    <w:rsid w:val="0034411F"/>
  </w:style>
  <w:style w:type="character" w:customStyle="1" w:styleId="va">
    <w:name w:val="va"/>
    <w:basedOn w:val="a0"/>
    <w:rsid w:val="0034411F"/>
  </w:style>
  <w:style w:type="character" w:customStyle="1" w:styleId="video-cardinfoi">
    <w:name w:val="video-card_info_i"/>
    <w:basedOn w:val="a0"/>
    <w:rsid w:val="0034411F"/>
  </w:style>
  <w:style w:type="character" w:customStyle="1" w:styleId="mediamoreic">
    <w:name w:val="media_more_ic"/>
    <w:basedOn w:val="a0"/>
    <w:rsid w:val="0034411F"/>
  </w:style>
  <w:style w:type="character" w:customStyle="1" w:styleId="lstp-t">
    <w:name w:val="lstp-t"/>
    <w:basedOn w:val="a0"/>
    <w:rsid w:val="0034411F"/>
  </w:style>
  <w:style w:type="character" w:customStyle="1" w:styleId="tdn">
    <w:name w:val="tdn"/>
    <w:basedOn w:val="a0"/>
    <w:rsid w:val="0034411F"/>
  </w:style>
  <w:style w:type="character" w:customStyle="1" w:styleId="revico">
    <w:name w:val="rev_ico"/>
    <w:basedOn w:val="a0"/>
    <w:rsid w:val="0034411F"/>
  </w:style>
  <w:style w:type="character" w:customStyle="1" w:styleId="trg-b-header-wrapper">
    <w:name w:val="trg-b-header-wrapper"/>
    <w:basedOn w:val="a0"/>
    <w:rsid w:val="0034411F"/>
  </w:style>
  <w:style w:type="character" w:customStyle="1" w:styleId="trg-b-header">
    <w:name w:val="trg-b-header"/>
    <w:basedOn w:val="a0"/>
    <w:rsid w:val="0034411F"/>
  </w:style>
  <w:style w:type="character" w:customStyle="1" w:styleId="trg-b-age-limit">
    <w:name w:val="trg-b-age-limit"/>
    <w:basedOn w:val="a0"/>
    <w:rsid w:val="0034411F"/>
  </w:style>
  <w:style w:type="character" w:customStyle="1" w:styleId="trg-b-text">
    <w:name w:val="trg-b-text"/>
    <w:basedOn w:val="a0"/>
    <w:rsid w:val="0034411F"/>
  </w:style>
  <w:style w:type="character" w:customStyle="1" w:styleId="trg-b-disclaimerstar">
    <w:name w:val="trg-b-disclaimer__star"/>
    <w:basedOn w:val="a0"/>
    <w:rsid w:val="0034411F"/>
  </w:style>
  <w:style w:type="character" w:customStyle="1" w:styleId="trg-b-disclaimertext">
    <w:name w:val="trg-b-disclaimer__text"/>
    <w:basedOn w:val="a0"/>
    <w:rsid w:val="0034411F"/>
  </w:style>
  <w:style w:type="character" w:customStyle="1" w:styleId="trg-b-contactlinktext">
    <w:name w:val="trg-b-contact__link__text"/>
    <w:basedOn w:val="a0"/>
    <w:rsid w:val="0034411F"/>
  </w:style>
  <w:style w:type="paragraph" w:customStyle="1" w:styleId="ffcopy">
    <w:name w:val="ff_copy"/>
    <w:basedOn w:val="a"/>
    <w:rsid w:val="0034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lruseriauthor">
    <w:name w:val="mlr_user_i__author"/>
    <w:basedOn w:val="a0"/>
    <w:rsid w:val="0034411F"/>
  </w:style>
  <w:style w:type="character" w:customStyle="1" w:styleId="mlruseridelim">
    <w:name w:val="mlr_user_i_delim"/>
    <w:basedOn w:val="a0"/>
    <w:rsid w:val="0034411F"/>
  </w:style>
  <w:style w:type="character" w:customStyle="1" w:styleId="join-to-group">
    <w:name w:val="join-to-group"/>
    <w:basedOn w:val="a0"/>
    <w:rsid w:val="0034411F"/>
  </w:style>
  <w:style w:type="character" w:customStyle="1" w:styleId="lp-t">
    <w:name w:val="lp-t"/>
    <w:basedOn w:val="a0"/>
    <w:rsid w:val="0034411F"/>
  </w:style>
  <w:style w:type="character" w:customStyle="1" w:styleId="fade-on-hover">
    <w:name w:val="fade-on-hover"/>
    <w:basedOn w:val="a0"/>
    <w:rsid w:val="0034411F"/>
  </w:style>
  <w:style w:type="character" w:customStyle="1" w:styleId="al">
    <w:name w:val="al"/>
    <w:basedOn w:val="a0"/>
    <w:rsid w:val="0034411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41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41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41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411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41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34411F"/>
    <w:rPr>
      <w:i/>
      <w:iCs/>
    </w:rPr>
  </w:style>
  <w:style w:type="paragraph" w:styleId="a6">
    <w:name w:val="Normal (Web)"/>
    <w:basedOn w:val="a"/>
    <w:uiPriority w:val="99"/>
    <w:semiHidden/>
    <w:unhideWhenUsed/>
    <w:rsid w:val="0034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4411F"/>
    <w:rPr>
      <w:b/>
      <w:bCs/>
    </w:rPr>
  </w:style>
  <w:style w:type="paragraph" w:styleId="a8">
    <w:name w:val="No Spacing"/>
    <w:uiPriority w:val="1"/>
    <w:qFormat/>
    <w:rsid w:val="001C29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45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1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3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54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5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75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46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025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8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06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137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00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69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598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4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2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1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375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56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89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80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751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528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295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5383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510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2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7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2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4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12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9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7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8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0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5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2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99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6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2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1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9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7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9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6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2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8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5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9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0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24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5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7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2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8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8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63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00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16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81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12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230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273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2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7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1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1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8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8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0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4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5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6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3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66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11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7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89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007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980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856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115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244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54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7432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370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891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2896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165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38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524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9214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29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4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055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640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77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6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4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0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2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93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67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43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524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89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1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1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9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9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42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6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9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31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95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24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942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05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39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137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92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25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08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05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07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7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04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70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16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912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6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35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5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217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4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4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7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0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64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404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9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9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64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53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041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0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0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50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04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83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14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051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7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93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5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9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83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0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6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58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77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47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652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431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862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593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0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7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864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2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9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45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574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34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32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13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1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35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0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8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31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27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93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59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62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16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1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7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9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8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6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7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9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27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02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3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0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8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89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55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6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9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966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2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532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51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13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27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8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245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02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42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05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5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4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20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06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86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9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8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50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6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35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9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3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9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8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1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5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45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936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0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90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480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8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58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6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5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45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3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0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9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4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4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7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15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1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7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1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18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59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49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578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5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67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06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121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68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22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0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61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35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08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1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74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98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96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19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64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56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65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25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49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50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2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03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31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713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64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51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59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73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39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42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90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81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5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28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20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85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75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93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255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78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34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53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94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7984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515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53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915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82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659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2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98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293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995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03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827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44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2946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62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475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8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95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3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6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95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0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4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8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1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93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3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0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823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08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638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23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339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7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3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9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35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4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9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0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4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5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6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0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1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1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8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04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490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72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20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37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50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3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2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3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6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28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11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6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1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0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399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46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4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9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34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31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9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7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58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5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5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26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73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4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7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86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6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2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22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0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1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1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0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0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1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96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2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1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3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3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1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5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1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2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2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4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78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453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414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866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350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3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5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0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1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3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0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8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 </cp:lastModifiedBy>
  <cp:revision>2</cp:revision>
  <dcterms:created xsi:type="dcterms:W3CDTF">2024-12-03T12:25:00Z</dcterms:created>
  <dcterms:modified xsi:type="dcterms:W3CDTF">2024-12-03T12:25:00Z</dcterms:modified>
</cp:coreProperties>
</file>