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6" w:history="1">
        <w:r w:rsidRPr="009568E5">
          <w:rPr>
            <w:rStyle w:val="a7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7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7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7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7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7"/>
            <w:rFonts w:ascii="Times New Roman" w:hAnsi="Times New Roman"/>
            <w:b/>
            <w:sz w:val="16"/>
            <w:szCs w:val="16"/>
          </w:rPr>
          <w:t>.</w:t>
        </w:r>
        <w:r w:rsidRPr="009568E5">
          <w:rPr>
            <w:rStyle w:val="a7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:rsidR="000D50DA" w:rsidRPr="009568E5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p w:rsidR="000D50DA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0D50DA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0D50DA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0D50DA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0D50DA" w:rsidRDefault="000D50DA" w:rsidP="000D50DA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0D50DA" w:rsidRDefault="000D50DA" w:rsidP="000D50D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 w:rsidRPr="000D50DA">
        <w:rPr>
          <w:rFonts w:ascii="Times New Roman" w:hAnsi="Times New Roman" w:cs="Times New Roman"/>
          <w:b/>
          <w:sz w:val="36"/>
          <w:szCs w:val="36"/>
        </w:rPr>
        <w:t>Семинар – практикум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bookmarkStart w:id="0" w:name="_GoBack"/>
      <w:bookmarkEnd w:id="0"/>
      <w:r w:rsidRPr="000D50DA">
        <w:rPr>
          <w:rFonts w:ascii="Times New Roman" w:hAnsi="Times New Roman" w:cs="Times New Roman"/>
          <w:b/>
          <w:sz w:val="36"/>
          <w:szCs w:val="36"/>
        </w:rPr>
        <w:t xml:space="preserve"> «Внутренние опоры в моменты 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 w:rsidRPr="000D50DA">
        <w:rPr>
          <w:rFonts w:ascii="Times New Roman" w:hAnsi="Times New Roman" w:cs="Times New Roman"/>
          <w:b/>
          <w:sz w:val="36"/>
          <w:szCs w:val="36"/>
        </w:rPr>
        <w:t>сложных жизненных ситуаций. Как укрепить и оставаться в ресурсном состоянии?»</w:t>
      </w:r>
    </w:p>
    <w:p w:rsidR="000D50DA" w:rsidRDefault="000D50DA" w:rsidP="00F54652">
      <w:pPr>
        <w:pStyle w:val="a6"/>
        <w:jc w:val="center"/>
        <w:rPr>
          <w:rStyle w:val="FontStyle37"/>
          <w:b/>
          <w:sz w:val="36"/>
          <w:szCs w:val="36"/>
        </w:rPr>
      </w:pPr>
    </w:p>
    <w:p w:rsidR="000D50DA" w:rsidRDefault="000D50DA" w:rsidP="00F54652">
      <w:pPr>
        <w:pStyle w:val="a6"/>
        <w:jc w:val="center"/>
        <w:rPr>
          <w:rStyle w:val="FontStyle37"/>
          <w:b/>
          <w:sz w:val="36"/>
          <w:szCs w:val="36"/>
        </w:rPr>
      </w:pPr>
    </w:p>
    <w:p w:rsidR="000D50DA" w:rsidRDefault="000D50DA" w:rsidP="00F54652">
      <w:pPr>
        <w:pStyle w:val="a6"/>
        <w:jc w:val="center"/>
        <w:rPr>
          <w:rStyle w:val="FontStyle37"/>
          <w:b/>
          <w:sz w:val="36"/>
          <w:szCs w:val="36"/>
        </w:rPr>
      </w:pPr>
    </w:p>
    <w:p w:rsidR="000D50DA" w:rsidRDefault="000D50DA" w:rsidP="00F54652">
      <w:pPr>
        <w:pStyle w:val="a6"/>
        <w:jc w:val="center"/>
        <w:rPr>
          <w:rStyle w:val="FontStyle37"/>
          <w:b/>
          <w:sz w:val="36"/>
          <w:szCs w:val="36"/>
        </w:rPr>
      </w:pPr>
    </w:p>
    <w:p w:rsidR="00F54652" w:rsidRDefault="000855B9" w:rsidP="00F54652">
      <w:pPr>
        <w:pStyle w:val="a6"/>
        <w:jc w:val="center"/>
        <w:rPr>
          <w:rStyle w:val="FontStyle37"/>
          <w:b/>
          <w:sz w:val="36"/>
          <w:szCs w:val="36"/>
        </w:rPr>
      </w:pPr>
      <w:r w:rsidRPr="00F54652">
        <w:rPr>
          <w:rStyle w:val="FontStyle37"/>
          <w:b/>
          <w:sz w:val="36"/>
          <w:szCs w:val="36"/>
        </w:rPr>
        <w:t xml:space="preserve">Эмоциональное благополучие педагога </w:t>
      </w:r>
    </w:p>
    <w:p w:rsidR="000855B9" w:rsidRPr="00F54652" w:rsidRDefault="000855B9" w:rsidP="00F5465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4652">
        <w:rPr>
          <w:rStyle w:val="FontStyle37"/>
          <w:b/>
          <w:sz w:val="36"/>
          <w:szCs w:val="36"/>
        </w:rPr>
        <w:t>в условиях современной школы</w:t>
      </w:r>
      <w:r w:rsidR="00F54652">
        <w:rPr>
          <w:rStyle w:val="FontStyle37"/>
          <w:b/>
          <w:sz w:val="36"/>
          <w:szCs w:val="36"/>
        </w:rPr>
        <w:t>.</w:t>
      </w:r>
      <w:r w:rsidR="00F54652" w:rsidRPr="00F546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652">
        <w:rPr>
          <w:rFonts w:ascii="Times New Roman" w:hAnsi="Times New Roman" w:cs="Times New Roman"/>
          <w:b/>
          <w:sz w:val="36"/>
          <w:szCs w:val="36"/>
        </w:rPr>
        <w:t>Приемы снятия эмоци</w:t>
      </w:r>
      <w:r w:rsidR="00F54652">
        <w:rPr>
          <w:rFonts w:ascii="Times New Roman" w:hAnsi="Times New Roman" w:cs="Times New Roman"/>
          <w:b/>
          <w:sz w:val="36"/>
          <w:szCs w:val="36"/>
        </w:rPr>
        <w:t>онального напряжения</w:t>
      </w:r>
      <w:r w:rsidRPr="00F54652">
        <w:rPr>
          <w:rFonts w:ascii="Times New Roman" w:hAnsi="Times New Roman" w:cs="Times New Roman"/>
          <w:b/>
          <w:sz w:val="36"/>
          <w:szCs w:val="36"/>
        </w:rPr>
        <w:t>.</w:t>
      </w:r>
    </w:p>
    <w:p w:rsidR="000855B9" w:rsidRPr="00F54652" w:rsidRDefault="000855B9" w:rsidP="00F54652">
      <w:pPr>
        <w:pStyle w:val="a6"/>
        <w:jc w:val="center"/>
        <w:rPr>
          <w:rStyle w:val="FontStyle37"/>
          <w:b/>
          <w:sz w:val="36"/>
          <w:szCs w:val="36"/>
        </w:rPr>
      </w:pP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Аптека счастья (инсценировка)</w:t>
      </w:r>
      <w:r w:rsidRPr="00F54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Сегодня — кибернетика повсюду.</w:t>
      </w:r>
      <w:r w:rsidRPr="00F54652">
        <w:rPr>
          <w:rFonts w:ascii="Times New Roman" w:hAnsi="Times New Roman" w:cs="Times New Roman"/>
          <w:sz w:val="28"/>
          <w:szCs w:val="28"/>
        </w:rPr>
        <w:br/>
        <w:t>Вчерашняя фантастика — пустяк!</w:t>
      </w:r>
      <w:r w:rsidRPr="00F54652">
        <w:rPr>
          <w:rFonts w:ascii="Times New Roman" w:hAnsi="Times New Roman" w:cs="Times New Roman"/>
          <w:sz w:val="28"/>
          <w:szCs w:val="28"/>
        </w:rPr>
        <w:br/>
        <w:t>А в будущем какое будет чудо?</w:t>
      </w:r>
      <w:r w:rsidRPr="00F54652">
        <w:rPr>
          <w:rFonts w:ascii="Times New Roman" w:hAnsi="Times New Roman" w:cs="Times New Roman"/>
          <w:sz w:val="28"/>
          <w:szCs w:val="28"/>
        </w:rPr>
        <w:br/>
        <w:t>Конечно, точно утверждать не буду,</w:t>
      </w:r>
      <w:r w:rsidRPr="00F54652">
        <w:rPr>
          <w:rFonts w:ascii="Times New Roman" w:hAnsi="Times New Roman" w:cs="Times New Roman"/>
          <w:sz w:val="28"/>
          <w:szCs w:val="28"/>
        </w:rPr>
        <w:br/>
        <w:t>Но в будущем, наверно, будет так: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Исчезли все болезни человека.</w:t>
      </w:r>
      <w:r w:rsidRPr="00F54652">
        <w:rPr>
          <w:rFonts w:ascii="Times New Roman" w:hAnsi="Times New Roman" w:cs="Times New Roman"/>
          <w:sz w:val="28"/>
          <w:szCs w:val="28"/>
        </w:rPr>
        <w:br/>
        <w:t>А значит, и лекарства ни к чему!</w:t>
      </w:r>
      <w:r w:rsidRPr="00F54652">
        <w:rPr>
          <w:rFonts w:ascii="Times New Roman" w:hAnsi="Times New Roman" w:cs="Times New Roman"/>
          <w:sz w:val="28"/>
          <w:szCs w:val="28"/>
        </w:rPr>
        <w:br/>
        <w:t>А для духовных радостей ему</w:t>
      </w:r>
      <w:r w:rsidRPr="00F54652">
        <w:rPr>
          <w:rFonts w:ascii="Times New Roman" w:hAnsi="Times New Roman" w:cs="Times New Roman"/>
          <w:sz w:val="28"/>
          <w:szCs w:val="28"/>
        </w:rPr>
        <w:br/>
        <w:t>Открыт особый магазин-аптека.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Какая б ни была у вас потребность,</w:t>
      </w:r>
      <w:r w:rsidRPr="00F54652">
        <w:rPr>
          <w:rFonts w:ascii="Times New Roman" w:hAnsi="Times New Roman" w:cs="Times New Roman"/>
          <w:sz w:val="28"/>
          <w:szCs w:val="28"/>
        </w:rPr>
        <w:br/>
        <w:t>Он в тот же миг откликнуться готов:</w:t>
      </w:r>
      <w:r w:rsidRPr="00F54652">
        <w:rPr>
          <w:rFonts w:ascii="Times New Roman" w:hAnsi="Times New Roman" w:cs="Times New Roman"/>
          <w:sz w:val="28"/>
          <w:szCs w:val="28"/>
        </w:rPr>
        <w:br/>
        <w:t>— Скажите, есть у вас сегодня нежность?</w:t>
      </w:r>
      <w:r w:rsidRPr="00F54652">
        <w:rPr>
          <w:rFonts w:ascii="Times New Roman" w:hAnsi="Times New Roman" w:cs="Times New Roman"/>
          <w:sz w:val="28"/>
          <w:szCs w:val="28"/>
        </w:rPr>
        <w:br/>
        <w:t>— Да, с добавленьем самых теплых слов.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— А мне бы счастья, бьющего ключом?</w:t>
      </w:r>
      <w:r w:rsidRPr="00F54652">
        <w:rPr>
          <w:rFonts w:ascii="Times New Roman" w:hAnsi="Times New Roman" w:cs="Times New Roman"/>
          <w:sz w:val="28"/>
          <w:szCs w:val="28"/>
        </w:rPr>
        <w:br/>
        <w:t>Какого вам: на месяц? На года?</w:t>
      </w:r>
      <w:r w:rsidRPr="00F54652">
        <w:rPr>
          <w:rFonts w:ascii="Times New Roman" w:hAnsi="Times New Roman" w:cs="Times New Roman"/>
          <w:sz w:val="28"/>
          <w:szCs w:val="28"/>
        </w:rPr>
        <w:br/>
        <w:t>— Нет, мне б хотелось счастья навсегда!</w:t>
      </w:r>
      <w:r w:rsidRPr="00F54652">
        <w:rPr>
          <w:rFonts w:ascii="Times New Roman" w:hAnsi="Times New Roman" w:cs="Times New Roman"/>
          <w:sz w:val="28"/>
          <w:szCs w:val="28"/>
        </w:rPr>
        <w:br/>
        <w:t>— Такого нет. Но через месяц ждем!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lastRenderedPageBreak/>
        <w:t>— А я для мужа верности прошу!</w:t>
      </w:r>
      <w:r w:rsidRPr="00F54652">
        <w:rPr>
          <w:rFonts w:ascii="Times New Roman" w:hAnsi="Times New Roman" w:cs="Times New Roman"/>
          <w:sz w:val="28"/>
          <w:szCs w:val="28"/>
        </w:rPr>
        <w:br/>
        <w:t>— Мужская верность? Это, право, сложно…</w:t>
      </w:r>
      <w:r w:rsidRPr="00F54652">
        <w:rPr>
          <w:rFonts w:ascii="Times New Roman" w:hAnsi="Times New Roman" w:cs="Times New Roman"/>
          <w:sz w:val="28"/>
          <w:szCs w:val="28"/>
        </w:rPr>
        <w:br/>
        <w:t>Но ничего. Я думаю, возможно.</w:t>
      </w:r>
      <w:r w:rsidRPr="00F54652">
        <w:rPr>
          <w:rFonts w:ascii="Times New Roman" w:hAnsi="Times New Roman" w:cs="Times New Roman"/>
          <w:sz w:val="28"/>
          <w:szCs w:val="28"/>
        </w:rPr>
        <w:br/>
        <w:t>Не огорчайтесь. Я вам подыщу.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— А мне бы капель трепета в крови.</w:t>
      </w:r>
      <w:r w:rsidRPr="00F54652">
        <w:rPr>
          <w:rFonts w:ascii="Times New Roman" w:hAnsi="Times New Roman" w:cs="Times New Roman"/>
          <w:sz w:val="28"/>
          <w:szCs w:val="28"/>
        </w:rPr>
        <w:br/>
        <w:t>Я — северянин, человек арктический.</w:t>
      </w:r>
      <w:r w:rsidRPr="00F54652">
        <w:rPr>
          <w:rFonts w:ascii="Times New Roman" w:hAnsi="Times New Roman" w:cs="Times New Roman"/>
          <w:sz w:val="28"/>
          <w:szCs w:val="28"/>
        </w:rPr>
        <w:br/>
        <w:t>— А мне — флакон пылающей любви</w:t>
      </w:r>
      <w:r w:rsidRPr="00F54652">
        <w:rPr>
          <w:rFonts w:ascii="Times New Roman" w:hAnsi="Times New Roman" w:cs="Times New Roman"/>
          <w:sz w:val="28"/>
          <w:szCs w:val="28"/>
        </w:rPr>
        <w:br/>
        <w:t>И полфлакона просто платонической!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— Мне против лжи нельзя ли витамин?</w:t>
      </w:r>
      <w:r w:rsidRPr="00F54652">
        <w:rPr>
          <w:rFonts w:ascii="Times New Roman" w:hAnsi="Times New Roman" w:cs="Times New Roman"/>
          <w:sz w:val="28"/>
          <w:szCs w:val="28"/>
        </w:rPr>
        <w:br/>
        <w:t>— Пожалуйста, и вкусен, и активен!</w:t>
      </w:r>
      <w:r w:rsidRPr="00F54652">
        <w:rPr>
          <w:rFonts w:ascii="Times New Roman" w:hAnsi="Times New Roman" w:cs="Times New Roman"/>
          <w:sz w:val="28"/>
          <w:szCs w:val="28"/>
        </w:rPr>
        <w:br/>
        <w:t>— А есть для женщин «</w:t>
      </w:r>
      <w:proofErr w:type="spellStart"/>
      <w:r w:rsidRPr="00F54652">
        <w:rPr>
          <w:rFonts w:ascii="Times New Roman" w:hAnsi="Times New Roman" w:cs="Times New Roman"/>
          <w:sz w:val="28"/>
          <w:szCs w:val="28"/>
        </w:rPr>
        <w:t>Антиговорин</w:t>
      </w:r>
      <w:proofErr w:type="spellEnd"/>
      <w:r w:rsidRPr="00F54652">
        <w:rPr>
          <w:rFonts w:ascii="Times New Roman" w:hAnsi="Times New Roman" w:cs="Times New Roman"/>
          <w:sz w:val="28"/>
          <w:szCs w:val="28"/>
        </w:rPr>
        <w:t>»?</w:t>
      </w:r>
      <w:r w:rsidRPr="00F54652">
        <w:rPr>
          <w:rFonts w:ascii="Times New Roman" w:hAnsi="Times New Roman" w:cs="Times New Roman"/>
          <w:sz w:val="28"/>
          <w:szCs w:val="28"/>
        </w:rPr>
        <w:br/>
        <w:t>— Есть. Но пока что малоэффективен…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— А покоритель сердца есть у вас?</w:t>
      </w:r>
      <w:r w:rsidRPr="00F54652">
        <w:rPr>
          <w:rFonts w:ascii="Times New Roman" w:hAnsi="Times New Roman" w:cs="Times New Roman"/>
          <w:sz w:val="28"/>
          <w:szCs w:val="28"/>
        </w:rPr>
        <w:br/>
        <w:t>— Да. Вот магнит. Его в кармашке носят.</w:t>
      </w:r>
      <w:r w:rsidRPr="00F54652">
        <w:rPr>
          <w:rFonts w:ascii="Times New Roman" w:hAnsi="Times New Roman" w:cs="Times New Roman"/>
          <w:sz w:val="28"/>
          <w:szCs w:val="28"/>
        </w:rPr>
        <w:br/>
        <w:t>Любой красавец тут же с первых фраз</w:t>
      </w:r>
      <w:r w:rsidRPr="00F54652">
        <w:rPr>
          <w:rFonts w:ascii="Times New Roman" w:hAnsi="Times New Roman" w:cs="Times New Roman"/>
          <w:sz w:val="28"/>
          <w:szCs w:val="28"/>
        </w:rPr>
        <w:br/>
        <w:t>Падет к ногам и женится на вас</w:t>
      </w:r>
      <w:r w:rsidRPr="00F54652">
        <w:rPr>
          <w:rFonts w:ascii="Times New Roman" w:hAnsi="Times New Roman" w:cs="Times New Roman"/>
          <w:sz w:val="28"/>
          <w:szCs w:val="28"/>
        </w:rPr>
        <w:br/>
        <w:t>Мгновенно. Даже имени не спросит.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— А есть «</w:t>
      </w:r>
      <w:proofErr w:type="spellStart"/>
      <w:r w:rsidRPr="00F54652">
        <w:rPr>
          <w:rFonts w:ascii="Times New Roman" w:hAnsi="Times New Roman" w:cs="Times New Roman"/>
          <w:sz w:val="28"/>
          <w:szCs w:val="28"/>
        </w:rPr>
        <w:t>Аитискандальная</w:t>
      </w:r>
      <w:proofErr w:type="spellEnd"/>
      <w:r w:rsidRPr="00F54652">
        <w:rPr>
          <w:rFonts w:ascii="Times New Roman" w:hAnsi="Times New Roman" w:cs="Times New Roman"/>
          <w:sz w:val="28"/>
          <w:szCs w:val="28"/>
        </w:rPr>
        <w:t xml:space="preserve"> вакцина»?</w:t>
      </w:r>
      <w:r w:rsidRPr="00F54652">
        <w:rPr>
          <w:rFonts w:ascii="Times New Roman" w:hAnsi="Times New Roman" w:cs="Times New Roman"/>
          <w:sz w:val="28"/>
          <w:szCs w:val="28"/>
        </w:rPr>
        <w:br/>
        <w:t>— Есть в комплексе для мужа и жены:</w:t>
      </w:r>
      <w:r w:rsidRPr="00F54652">
        <w:rPr>
          <w:rFonts w:ascii="Times New Roman" w:hAnsi="Times New Roman" w:cs="Times New Roman"/>
          <w:sz w:val="28"/>
          <w:szCs w:val="28"/>
        </w:rPr>
        <w:br/>
        <w:t>Жене — компресс с горчицей, а мужчине</w:t>
      </w:r>
      <w:r w:rsidRPr="00F54652">
        <w:rPr>
          <w:rFonts w:ascii="Times New Roman" w:hAnsi="Times New Roman" w:cs="Times New Roman"/>
          <w:sz w:val="28"/>
          <w:szCs w:val="28"/>
        </w:rPr>
        <w:br/>
        <w:t>За час до ссоры — два укола в спину</w:t>
      </w:r>
      <w:r w:rsidRPr="00F54652">
        <w:rPr>
          <w:rFonts w:ascii="Times New Roman" w:hAnsi="Times New Roman" w:cs="Times New Roman"/>
          <w:sz w:val="28"/>
          <w:szCs w:val="28"/>
        </w:rPr>
        <w:br/>
        <w:t xml:space="preserve">Или один в </w:t>
      </w:r>
      <w:proofErr w:type="spellStart"/>
      <w:r w:rsidRPr="00F54652">
        <w:rPr>
          <w:rFonts w:ascii="Times New Roman" w:hAnsi="Times New Roman" w:cs="Times New Roman"/>
          <w:sz w:val="28"/>
          <w:szCs w:val="28"/>
        </w:rPr>
        <w:t>сидячью</w:t>
      </w:r>
      <w:proofErr w:type="spellEnd"/>
      <w:r w:rsidRPr="00F54652">
        <w:rPr>
          <w:rFonts w:ascii="Times New Roman" w:hAnsi="Times New Roman" w:cs="Times New Roman"/>
          <w:sz w:val="28"/>
          <w:szCs w:val="28"/>
        </w:rPr>
        <w:t xml:space="preserve"> часть спины…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— Мне «Томный взгляд» для глаз любого цвета!</w:t>
      </w:r>
      <w:r w:rsidRPr="00F54652">
        <w:rPr>
          <w:rFonts w:ascii="Times New Roman" w:hAnsi="Times New Roman" w:cs="Times New Roman"/>
          <w:sz w:val="28"/>
          <w:szCs w:val="28"/>
        </w:rPr>
        <w:br/>
        <w:t>— Пожалуйста, по капле перед сном.</w:t>
      </w:r>
      <w:r w:rsidRPr="00F54652">
        <w:rPr>
          <w:rFonts w:ascii="Times New Roman" w:hAnsi="Times New Roman" w:cs="Times New Roman"/>
          <w:sz w:val="28"/>
          <w:szCs w:val="28"/>
        </w:rPr>
        <w:br/>
        <w:t>— А мне бы страсти…</w:t>
      </w:r>
      <w:r w:rsidRPr="00F54652">
        <w:rPr>
          <w:rFonts w:ascii="Times New Roman" w:hAnsi="Times New Roman" w:cs="Times New Roman"/>
          <w:sz w:val="28"/>
          <w:szCs w:val="28"/>
        </w:rPr>
        <w:br/>
        <w:t>— Страсти — по рецептам!</w:t>
      </w:r>
      <w:r w:rsidRPr="00F54652">
        <w:rPr>
          <w:rFonts w:ascii="Times New Roman" w:hAnsi="Times New Roman" w:cs="Times New Roman"/>
          <w:sz w:val="28"/>
          <w:szCs w:val="28"/>
        </w:rPr>
        <w:br/>
        <w:t>Страстей и ядов так не выдаем!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— А мне вон в тех коробочках хотя бы,</w:t>
      </w:r>
      <w:r w:rsidRPr="00F54652">
        <w:rPr>
          <w:rFonts w:ascii="Times New Roman" w:hAnsi="Times New Roman" w:cs="Times New Roman"/>
          <w:sz w:val="28"/>
          <w:szCs w:val="28"/>
        </w:rPr>
        <w:br/>
        <w:t>«Признание в любви»! Едва нашла!</w:t>
      </w:r>
      <w:r w:rsidRPr="00F54652">
        <w:rPr>
          <w:rFonts w:ascii="Times New Roman" w:hAnsi="Times New Roman" w:cs="Times New Roman"/>
          <w:sz w:val="28"/>
          <w:szCs w:val="28"/>
        </w:rPr>
        <w:br/>
        <w:t>— Какое вам: со свадьбой иль без свадьбы?</w:t>
      </w:r>
      <w:r w:rsidRPr="00F54652">
        <w:rPr>
          <w:rFonts w:ascii="Times New Roman" w:hAnsi="Times New Roman" w:cs="Times New Roman"/>
          <w:sz w:val="28"/>
          <w:szCs w:val="28"/>
        </w:rPr>
        <w:br/>
        <w:t>— Конечно же, признание со свадьбой.</w:t>
      </w:r>
      <w:r w:rsidRPr="00F54652">
        <w:rPr>
          <w:rFonts w:ascii="Times New Roman" w:hAnsi="Times New Roman" w:cs="Times New Roman"/>
          <w:sz w:val="28"/>
          <w:szCs w:val="28"/>
        </w:rPr>
        <w:br/>
        <w:t>Без свадьбы хватит! Я уже брала!..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— А как, скажите, роды облегчить?</w:t>
      </w:r>
      <w:r w:rsidRPr="00F54652">
        <w:rPr>
          <w:rFonts w:ascii="Times New Roman" w:hAnsi="Times New Roman" w:cs="Times New Roman"/>
          <w:sz w:val="28"/>
          <w:szCs w:val="28"/>
        </w:rPr>
        <w:br/>
        <w:t>— Вот порошки. И роды будут гладки.</w:t>
      </w:r>
      <w:r w:rsidRPr="00F54652">
        <w:rPr>
          <w:rFonts w:ascii="Times New Roman" w:hAnsi="Times New Roman" w:cs="Times New Roman"/>
          <w:sz w:val="28"/>
          <w:szCs w:val="28"/>
        </w:rPr>
        <w:br/>
        <w:t>А вместо вас у мужа будут схватки.</w:t>
      </w:r>
      <w:r w:rsidRPr="00F54652">
        <w:rPr>
          <w:rFonts w:ascii="Times New Roman" w:hAnsi="Times New Roman" w:cs="Times New Roman"/>
          <w:sz w:val="28"/>
          <w:szCs w:val="28"/>
        </w:rPr>
        <w:br/>
        <w:t>Вы будете рожать, а он — вопить.</w:t>
      </w:r>
    </w:p>
    <w:p w:rsidR="00C650A1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Пусть шутка раздувает паруса!</w:t>
      </w:r>
      <w:r w:rsidRPr="00F54652">
        <w:rPr>
          <w:rFonts w:ascii="Times New Roman" w:hAnsi="Times New Roman" w:cs="Times New Roman"/>
          <w:sz w:val="28"/>
          <w:szCs w:val="28"/>
        </w:rPr>
        <w:br/>
        <w:t>Но в жизни нынче всюду чудеса!</w:t>
      </w:r>
      <w:r w:rsidRPr="00F54652">
        <w:rPr>
          <w:rFonts w:ascii="Times New Roman" w:hAnsi="Times New Roman" w:cs="Times New Roman"/>
          <w:sz w:val="28"/>
          <w:szCs w:val="28"/>
        </w:rPr>
        <w:br/>
        <w:t>Как знать, а вдруг, еще при нашем веке,</w:t>
      </w:r>
      <w:r w:rsidRPr="00F54652">
        <w:rPr>
          <w:rFonts w:ascii="Times New Roman" w:hAnsi="Times New Roman" w:cs="Times New Roman"/>
          <w:sz w:val="28"/>
          <w:szCs w:val="28"/>
        </w:rPr>
        <w:br/>
        <w:t>Откроются такие вот аптеки?!</w:t>
      </w:r>
    </w:p>
    <w:p w:rsidR="000855B9" w:rsidRPr="00C650A1" w:rsidRDefault="000855B9" w:rsidP="00F54652">
      <w:pPr>
        <w:pStyle w:val="a6"/>
        <w:rPr>
          <w:rStyle w:val="FontStyle37"/>
          <w:sz w:val="28"/>
          <w:szCs w:val="28"/>
        </w:rPr>
      </w:pPr>
      <w:r w:rsidRPr="00F54652">
        <w:rPr>
          <w:rStyle w:val="FontStyle37"/>
          <w:b/>
          <w:sz w:val="28"/>
          <w:szCs w:val="28"/>
        </w:rPr>
        <w:t xml:space="preserve"> Приемы снятия эмоционального напряжения у педагогов.</w:t>
      </w:r>
    </w:p>
    <w:p w:rsidR="000855B9" w:rsidRPr="00F54652" w:rsidRDefault="003F49E4" w:rsidP="00F54652">
      <w:pPr>
        <w:pStyle w:val="a6"/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Х</w:t>
      </w:r>
      <w:r w:rsidR="000855B9" w:rsidRPr="00F54652">
        <w:rPr>
          <w:rStyle w:val="FontStyle37"/>
          <w:sz w:val="28"/>
          <w:szCs w:val="28"/>
        </w:rPr>
        <w:t>отелось бы уде</w:t>
      </w:r>
      <w:r w:rsidR="000855B9" w:rsidRPr="00F54652">
        <w:rPr>
          <w:rStyle w:val="FontStyle37"/>
          <w:sz w:val="28"/>
          <w:szCs w:val="28"/>
        </w:rPr>
        <w:softHyphen/>
        <w:t>лить особое внимание психологическому комфорту педагогов.</w:t>
      </w:r>
    </w:p>
    <w:p w:rsidR="000855B9" w:rsidRPr="00F54652" w:rsidRDefault="003F49E4" w:rsidP="00F54652">
      <w:pPr>
        <w:pStyle w:val="a6"/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П</w:t>
      </w:r>
      <w:r w:rsidR="000855B9" w:rsidRPr="00F54652">
        <w:rPr>
          <w:rStyle w:val="FontStyle37"/>
          <w:sz w:val="28"/>
          <w:szCs w:val="28"/>
        </w:rPr>
        <w:t>едагогу необходимо устраивать себе психологический душ, который поможет ему снимать излишнее эмоциональное напряжение.</w:t>
      </w:r>
    </w:p>
    <w:p w:rsidR="000855B9" w:rsidRPr="00F54652" w:rsidRDefault="000855B9" w:rsidP="00F54652">
      <w:pPr>
        <w:pStyle w:val="a6"/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lastRenderedPageBreak/>
        <w:t>Психолог проводит комплекс упражнений, которые способ</w:t>
      </w:r>
      <w:r w:rsidRPr="00F54652">
        <w:rPr>
          <w:rStyle w:val="FontStyle37"/>
          <w:sz w:val="28"/>
          <w:szCs w:val="28"/>
        </w:rPr>
        <w:softHyphen/>
        <w:t>ствуют повышению энергетического потенциала.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Стоя, свести лопатки, улыбнуться, подмигнуть правым гла</w:t>
      </w:r>
      <w:r w:rsidRPr="00F54652">
        <w:rPr>
          <w:rStyle w:val="FontStyle37"/>
          <w:sz w:val="28"/>
          <w:szCs w:val="28"/>
        </w:rPr>
        <w:softHyphen/>
        <w:t>зом, потом - левым, повторить: «Я очень собой горжусь, я на многое гожусь».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 xml:space="preserve">Положив ладонь на грудь: «Я на свете всех умней»; </w:t>
      </w:r>
      <w:proofErr w:type="spellStart"/>
      <w:r w:rsidRPr="00F54652">
        <w:rPr>
          <w:rStyle w:val="FontStyle37"/>
          <w:sz w:val="28"/>
          <w:szCs w:val="28"/>
        </w:rPr>
        <w:t>вытянувруки</w:t>
      </w:r>
      <w:proofErr w:type="spellEnd"/>
      <w:r w:rsidRPr="00F54652">
        <w:rPr>
          <w:rStyle w:val="FontStyle37"/>
          <w:sz w:val="28"/>
          <w:szCs w:val="28"/>
        </w:rPr>
        <w:t xml:space="preserve"> над головой: «Не боюсь я никого»; напрячь ягодицы: «Чудо</w:t>
      </w:r>
      <w:r w:rsidRPr="00F54652">
        <w:rPr>
          <w:rStyle w:val="FontStyle37"/>
          <w:sz w:val="28"/>
          <w:szCs w:val="28"/>
        </w:rPr>
        <w:br/>
        <w:t>как я хороша»; расслабить ягодицы: «Проживу теперь сто лет».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Подпрыгивая на правой, затем на левой ноге, повторить: «Я бодра и энергична, и дела идут отлично».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Потирая ладонь о ладонь, повторить: «Я приманиваю уда</w:t>
      </w:r>
      <w:r w:rsidRPr="00F54652">
        <w:rPr>
          <w:rStyle w:val="FontStyle37"/>
          <w:sz w:val="28"/>
          <w:szCs w:val="28"/>
        </w:rPr>
        <w:softHyphen/>
        <w:t>чу, с каждым днем становлюсь богаче».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Встав на цыпочки, руки над головой сомкнуть в кольцо, повторить: «Я согрета солнечным лучиком, я достойна самого лучшего».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Положив на лоб левую ладонь, затем правую, повторить: «Я решаю любые задачи, со мной всегда любовь и удача».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Руки на бедрах. Делая наклоны туловищем вперед-назад, повторить: «Ситуация любая мне подвластна. Мир прекрасен, и я прекрасна!»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Руки на талии, делая наклоны вправо-влево, повторить: «Покой и улыбку всегда берегу, и все мне помогут, и я помогу».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Сложив руки в замок, делая глубокий вдох: «Вселенная мне улыбается»; глубокий выдох: «И все у меня получается».</w:t>
      </w:r>
    </w:p>
    <w:p w:rsidR="000855B9" w:rsidRPr="00F54652" w:rsidRDefault="000855B9" w:rsidP="00F54652">
      <w:pPr>
        <w:pStyle w:val="a6"/>
        <w:numPr>
          <w:ilvl w:val="0"/>
          <w:numId w:val="5"/>
        </w:numPr>
        <w:rPr>
          <w:rStyle w:val="FontStyle37"/>
          <w:sz w:val="28"/>
          <w:szCs w:val="28"/>
        </w:rPr>
      </w:pPr>
      <w:r w:rsidRPr="00F54652">
        <w:rPr>
          <w:rStyle w:val="FontStyle37"/>
          <w:sz w:val="28"/>
          <w:szCs w:val="28"/>
        </w:rPr>
        <w:t>Сжав кулаки, делая вращения руками: «На пути у меня нет преграды, все получается так, как надо!»</w:t>
      </w:r>
    </w:p>
    <w:p w:rsidR="00C111BF" w:rsidRPr="00F54652" w:rsidRDefault="00947CCF" w:rsidP="00F54652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sz w:val="28"/>
          <w:szCs w:val="28"/>
        </w:rPr>
        <w:t>Вывод</w:t>
      </w:r>
      <w:r w:rsidRPr="00F54652">
        <w:rPr>
          <w:rStyle w:val="a5"/>
          <w:rFonts w:ascii="Times New Roman" w:hAnsi="Times New Roman" w:cs="Times New Roman"/>
          <w:b/>
          <w:sz w:val="28"/>
          <w:szCs w:val="28"/>
        </w:rPr>
        <w:t>:</w:t>
      </w:r>
      <w:r w:rsidRPr="00F54652">
        <w:rPr>
          <w:rFonts w:ascii="Times New Roman" w:hAnsi="Times New Roman" w:cs="Times New Roman"/>
          <w:b/>
          <w:sz w:val="28"/>
          <w:szCs w:val="28"/>
        </w:rPr>
        <w:t> </w:t>
      </w:r>
      <w:r w:rsidR="000D50DA"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приемы и упражнения помогут расслабиться, восстановить силы и энергию после напряженной работы</w:t>
      </w:r>
      <w:r w:rsidR="000D50DA">
        <w:rPr>
          <w:rFonts w:ascii="Arial" w:hAnsi="Arial" w:cs="Arial"/>
          <w:color w:val="000000"/>
          <w:sz w:val="21"/>
          <w:szCs w:val="21"/>
          <w:shd w:val="clear" w:color="auto" w:fill="FFFFFF"/>
        </w:rPr>
        <w:t>, восстановить душевное равновесие.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 xml:space="preserve"> Упражнение «Фигуры»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Написать свои положительные качества внутри каждой фигуры, изображенной на листе </w:t>
      </w:r>
      <w:hyperlink r:id="rId7" w:history="1">
        <w:r w:rsidRPr="00F54652">
          <w:rPr>
            <w:rStyle w:val="a5"/>
            <w:rFonts w:ascii="Times New Roman" w:hAnsi="Times New Roman" w:cs="Times New Roman"/>
            <w:sz w:val="28"/>
            <w:szCs w:val="28"/>
            <w:u w:val="single"/>
          </w:rPr>
          <w:t>(приложение 1</w:t>
        </w:r>
      </w:hyperlink>
      <w:r w:rsidRPr="00F54652">
        <w:rPr>
          <w:rFonts w:ascii="Times New Roman" w:hAnsi="Times New Roman" w:cs="Times New Roman"/>
          <w:sz w:val="28"/>
          <w:szCs w:val="28"/>
        </w:rPr>
        <w:t>).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Интерпретация: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Прямоугольник</w:t>
      </w:r>
      <w:r w:rsidRPr="00F54652">
        <w:rPr>
          <w:rFonts w:ascii="Times New Roman" w:hAnsi="Times New Roman" w:cs="Times New Roman"/>
          <w:sz w:val="28"/>
          <w:szCs w:val="28"/>
        </w:rPr>
        <w:t> – это качество придает устойчивость;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Овал</w:t>
      </w:r>
      <w:r w:rsidRPr="00F54652">
        <w:rPr>
          <w:rFonts w:ascii="Times New Roman" w:hAnsi="Times New Roman" w:cs="Times New Roman"/>
          <w:sz w:val="28"/>
          <w:szCs w:val="28"/>
        </w:rPr>
        <w:t> – это качество нарисовано на лице;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Большой овал</w:t>
      </w:r>
      <w:r w:rsidRPr="00F54652">
        <w:rPr>
          <w:rFonts w:ascii="Times New Roman" w:hAnsi="Times New Roman" w:cs="Times New Roman"/>
          <w:sz w:val="28"/>
          <w:szCs w:val="28"/>
        </w:rPr>
        <w:t> – это качество свойственно в наибольшей степени;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Прямоугольник со скругленными углами</w:t>
      </w:r>
      <w:r w:rsidRPr="00F54652">
        <w:rPr>
          <w:rFonts w:ascii="Times New Roman" w:hAnsi="Times New Roman" w:cs="Times New Roman"/>
          <w:sz w:val="28"/>
          <w:szCs w:val="28"/>
        </w:rPr>
        <w:t> – это качество помогает сглаживать острые углы во взаимоотношениях;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Растянутый узкий овал</w:t>
      </w:r>
      <w:r w:rsidRPr="00F54652">
        <w:rPr>
          <w:rFonts w:ascii="Times New Roman" w:hAnsi="Times New Roman" w:cs="Times New Roman"/>
          <w:sz w:val="28"/>
          <w:szCs w:val="28"/>
        </w:rPr>
        <w:t> – это качество растягивается во все сферы жизни;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Квадрат </w:t>
      </w:r>
      <w:r w:rsidRPr="00F54652">
        <w:rPr>
          <w:rFonts w:ascii="Times New Roman" w:hAnsi="Times New Roman" w:cs="Times New Roman"/>
          <w:sz w:val="28"/>
          <w:szCs w:val="28"/>
        </w:rPr>
        <w:t>– это качество придает индивидуальность;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Вертикальный прямоугольник </w:t>
      </w:r>
      <w:r w:rsidRPr="00F54652">
        <w:rPr>
          <w:rFonts w:ascii="Times New Roman" w:hAnsi="Times New Roman" w:cs="Times New Roman"/>
          <w:sz w:val="28"/>
          <w:szCs w:val="28"/>
        </w:rPr>
        <w:t>– это качество помогает расти;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Треугольник </w:t>
      </w:r>
      <w:r w:rsidRPr="00F54652">
        <w:rPr>
          <w:rFonts w:ascii="Times New Roman" w:hAnsi="Times New Roman" w:cs="Times New Roman"/>
          <w:sz w:val="28"/>
          <w:szCs w:val="28"/>
        </w:rPr>
        <w:t xml:space="preserve">– качество, </w:t>
      </w:r>
      <w:proofErr w:type="spellStart"/>
      <w:r w:rsidRPr="00F54652">
        <w:rPr>
          <w:rFonts w:ascii="Times New Roman" w:hAnsi="Times New Roman" w:cs="Times New Roman"/>
          <w:sz w:val="28"/>
          <w:szCs w:val="28"/>
        </w:rPr>
        <w:t>котороее</w:t>
      </w:r>
      <w:proofErr w:type="spellEnd"/>
      <w:r w:rsidRPr="00F54652">
        <w:rPr>
          <w:rFonts w:ascii="Times New Roman" w:hAnsi="Times New Roman" w:cs="Times New Roman"/>
          <w:sz w:val="28"/>
          <w:szCs w:val="28"/>
        </w:rPr>
        <w:t xml:space="preserve"> вы применяете по-разному;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Круг</w:t>
      </w:r>
      <w:r w:rsidRPr="00F54652">
        <w:rPr>
          <w:rFonts w:ascii="Times New Roman" w:hAnsi="Times New Roman" w:cs="Times New Roman"/>
          <w:sz w:val="28"/>
          <w:szCs w:val="28"/>
        </w:rPr>
        <w:t> – качество, придающее внутреннюю гармонию;</w:t>
      </w:r>
    </w:p>
    <w:p w:rsidR="00C111BF" w:rsidRPr="00F54652" w:rsidRDefault="00C111BF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  <w:u w:val="single"/>
        </w:rPr>
        <w:t>Шестиугольник </w:t>
      </w:r>
      <w:r w:rsidRPr="00F54652">
        <w:rPr>
          <w:rFonts w:ascii="Times New Roman" w:hAnsi="Times New Roman" w:cs="Times New Roman"/>
          <w:sz w:val="28"/>
          <w:szCs w:val="28"/>
        </w:rPr>
        <w:t>– … На что похожа эта фигура? Какие ассоциации? Если алмаз, бриллиант – самое дорогое, ценное качество.</w:t>
      </w:r>
    </w:p>
    <w:p w:rsidR="00C111BF" w:rsidRPr="00F54652" w:rsidRDefault="00947CCF" w:rsidP="00F5465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sz w:val="28"/>
          <w:szCs w:val="28"/>
        </w:rPr>
        <w:t>Вывод</w:t>
      </w:r>
      <w:r w:rsidR="00C111BF" w:rsidRPr="00F54652">
        <w:rPr>
          <w:rStyle w:val="a5"/>
          <w:rFonts w:ascii="Times New Roman" w:hAnsi="Times New Roman" w:cs="Times New Roman"/>
          <w:b/>
          <w:sz w:val="28"/>
          <w:szCs w:val="28"/>
        </w:rPr>
        <w:t>:</w:t>
      </w:r>
      <w:r w:rsidR="00C111BF" w:rsidRPr="00F54652">
        <w:rPr>
          <w:rFonts w:ascii="Times New Roman" w:hAnsi="Times New Roman" w:cs="Times New Roman"/>
          <w:b/>
          <w:sz w:val="28"/>
          <w:szCs w:val="28"/>
        </w:rPr>
        <w:t> здесь можно порассуждать над тем, какое качество было написано первым, на какой фигуре возникли сложности, кто не заполнил одну или несколько фигур, почему и т.д.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Упражнение «Карандаши»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Материалы:</w:t>
      </w:r>
      <w:r w:rsidRPr="00B45DE9">
        <w:rPr>
          <w:rFonts w:ascii="Times New Roman" w:hAnsi="Times New Roman" w:cs="Times New Roman"/>
          <w:sz w:val="28"/>
          <w:szCs w:val="28"/>
        </w:rPr>
        <w:t> карандаши, по одному на пару.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sz w:val="28"/>
          <w:szCs w:val="28"/>
        </w:rPr>
        <w:t>Суть упражнения состоит в удержании карандаша или ручки, зажатых между пальцами стоящих рядом участников.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sz w:val="28"/>
          <w:szCs w:val="28"/>
        </w:rPr>
        <w:t xml:space="preserve">Разделимся на пары, встанем друг напротив друга на расстоянии вытянутой руки и попытаемся удержать карандаш, прижав его концы подушечками пальцев. Задание: не выпуская карандаш, двигать руками вверх-вниз, взад-вперед, вправо, влево. Усложним задание: встанем в круг, карандаши зажмём между подушечками указательных пальцев соседей. Выполним </w:t>
      </w:r>
      <w:proofErr w:type="spellStart"/>
      <w:proofErr w:type="gramStart"/>
      <w:r w:rsidRPr="00B45DE9">
        <w:rPr>
          <w:rFonts w:ascii="Times New Roman" w:hAnsi="Times New Roman" w:cs="Times New Roman"/>
          <w:sz w:val="28"/>
          <w:szCs w:val="28"/>
        </w:rPr>
        <w:t>задания:Поднять</w:t>
      </w:r>
      <w:proofErr w:type="spellEnd"/>
      <w:proofErr w:type="gramEnd"/>
      <w:r w:rsidRPr="00B45DE9">
        <w:rPr>
          <w:rFonts w:ascii="Times New Roman" w:hAnsi="Times New Roman" w:cs="Times New Roman"/>
          <w:sz w:val="28"/>
          <w:szCs w:val="28"/>
        </w:rPr>
        <w:t xml:space="preserve"> руки, опустить их.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sz w:val="28"/>
          <w:szCs w:val="28"/>
        </w:rPr>
        <w:t>— Вытянуть руки вперед, отвести назад.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sz w:val="28"/>
          <w:szCs w:val="28"/>
        </w:rPr>
        <w:t>— Присесть, встать.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i/>
          <w:iCs/>
          <w:sz w:val="28"/>
          <w:szCs w:val="28"/>
        </w:rPr>
        <w:t>Обсуждение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sz w:val="28"/>
          <w:szCs w:val="28"/>
        </w:rPr>
        <w:t>• Какие действия должен выполнять каждый из участников, чтобы карандаши не выпадали?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sz w:val="28"/>
          <w:szCs w:val="28"/>
        </w:rPr>
        <w:t>• На что ориентироваться при выполнении этих действий?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DE9">
        <w:rPr>
          <w:rFonts w:ascii="Times New Roman" w:hAnsi="Times New Roman" w:cs="Times New Roman"/>
          <w:sz w:val="28"/>
          <w:szCs w:val="28"/>
        </w:rPr>
        <w:t>• Как установить необходимое взаимопонимание?</w:t>
      </w:r>
    </w:p>
    <w:p w:rsidR="00B45DE9" w:rsidRPr="00B45DE9" w:rsidRDefault="00B45DE9" w:rsidP="00B45D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45DE9">
        <w:rPr>
          <w:rFonts w:ascii="Times New Roman" w:hAnsi="Times New Roman" w:cs="Times New Roman"/>
          <w:b/>
          <w:i/>
          <w:iCs/>
          <w:sz w:val="28"/>
          <w:szCs w:val="28"/>
        </w:rPr>
        <w:t>Вывод</w:t>
      </w:r>
      <w:r w:rsidRPr="00B45DE9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Pr="00B45DE9">
        <w:rPr>
          <w:rFonts w:ascii="Times New Roman" w:hAnsi="Times New Roman" w:cs="Times New Roman"/>
          <w:b/>
          <w:iCs/>
          <w:sz w:val="28"/>
          <w:szCs w:val="28"/>
        </w:rPr>
        <w:t xml:space="preserve">В игровой форме мы пытаемся развивать необходимые для сотрудничества и взаимопонимания умения, </w:t>
      </w:r>
      <w:proofErr w:type="gramStart"/>
      <w:r w:rsidRPr="00B45DE9">
        <w:rPr>
          <w:rFonts w:ascii="Times New Roman" w:hAnsi="Times New Roman" w:cs="Times New Roman"/>
          <w:b/>
          <w:iCs/>
          <w:sz w:val="28"/>
          <w:szCs w:val="28"/>
        </w:rPr>
        <w:t>например</w:t>
      </w:r>
      <w:proofErr w:type="gramEnd"/>
      <w:r w:rsidRPr="00B45DE9">
        <w:rPr>
          <w:rFonts w:ascii="Times New Roman" w:hAnsi="Times New Roman" w:cs="Times New Roman"/>
          <w:b/>
          <w:iCs/>
          <w:sz w:val="28"/>
          <w:szCs w:val="28"/>
        </w:rPr>
        <w:t xml:space="preserve"> координировать совместные действия с окружающими, «чувствовать» человека, который находится рядом. Такие умения необходимы и для достижения успеха при работе в группе.</w:t>
      </w:r>
    </w:p>
    <w:p w:rsidR="00F54652" w:rsidRPr="00B45DE9" w:rsidRDefault="00F54652" w:rsidP="00F5465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F49E4" w:rsidRDefault="00C650A1" w:rsidP="00F5465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F49E4" w:rsidRPr="00B46B3D">
        <w:rPr>
          <w:rFonts w:ascii="Times New Roman" w:hAnsi="Times New Roman" w:cs="Times New Roman"/>
          <w:b/>
          <w:sz w:val="28"/>
          <w:szCs w:val="28"/>
        </w:rPr>
        <w:t>Я красивая</w:t>
      </w:r>
      <w:r w:rsidR="00B46B3D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46B3D" w:rsidRPr="00B46B3D" w:rsidRDefault="00B46B3D" w:rsidP="00F5465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Встаем в круг, по команде ведущего круг рассыпается, хаотичное, броуновское движение начинается.</w:t>
      </w:r>
    </w:p>
    <w:p w:rsidR="00947CCF" w:rsidRPr="00947CCF" w:rsidRDefault="00947CCF" w:rsidP="00F54652">
      <w:pPr>
        <w:pStyle w:val="a6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47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Фраза «Здравствуй</w:t>
      </w:r>
      <w:r w:rsidR="00B46B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те! Я самая красивая</w:t>
      </w:r>
      <w:r w:rsidRPr="00947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!» является </w:t>
      </w:r>
      <w:r w:rsidRPr="00947CCF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частью игровой задачи</w:t>
      </w:r>
      <w:r w:rsidRPr="00947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По её правилам, при встрече нужно пожать руки друг другу и первым произнести эту фразу. На неё отвечать не нужно, а следует улыбнуться, поклониться и разойтись. Затем нужно пойти на встречу другим людям, которые готовы встретиться, и при встрече с ними тоже протянуть руку и сказать: «</w:t>
      </w:r>
      <w:r w:rsidR="00B46B3D" w:rsidRPr="00947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Здравствуй</w:t>
      </w:r>
      <w:r w:rsidR="00B46B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те! Я самая красивая!»</w:t>
      </w:r>
      <w:r w:rsidRPr="00947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По правилам игры нужно встретиться со всеми игроками, кому-то сказать главную фразу, а кого-то просто выслушать. </w:t>
      </w:r>
    </w:p>
    <w:p w:rsidR="00947CCF" w:rsidRPr="00947CCF" w:rsidRDefault="00947CCF" w:rsidP="00F5465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sz w:val="28"/>
          <w:szCs w:val="28"/>
        </w:rPr>
        <w:t>Вывод</w:t>
      </w:r>
      <w:r w:rsidRPr="00F54652">
        <w:rPr>
          <w:rStyle w:val="a5"/>
          <w:rFonts w:ascii="Times New Roman" w:hAnsi="Times New Roman" w:cs="Times New Roman"/>
          <w:b/>
          <w:sz w:val="28"/>
          <w:szCs w:val="28"/>
        </w:rPr>
        <w:t>:</w:t>
      </w:r>
      <w:r w:rsidRPr="00F54652">
        <w:rPr>
          <w:rFonts w:ascii="Times New Roman" w:hAnsi="Times New Roman" w:cs="Times New Roman"/>
          <w:b/>
          <w:sz w:val="28"/>
          <w:szCs w:val="28"/>
        </w:rPr>
        <w:t> </w:t>
      </w:r>
      <w:r w:rsidRPr="00947C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коллеги!</w:t>
      </w:r>
      <w:r w:rsidRPr="00947CC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47C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Этой  игрой мы начинаем формировать, укреплять и развивать навыки </w:t>
      </w:r>
      <w:proofErr w:type="spellStart"/>
      <w:r w:rsidRPr="00947C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самопрезентации</w:t>
      </w:r>
      <w:proofErr w:type="spellEnd"/>
      <w:r w:rsidRPr="00947C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и одновременно прививать навыки достойного, неконфликтного поведения, основанные на принятии другого.</w:t>
      </w:r>
      <w:r w:rsidRPr="00947CC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47C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Это поможет вам искать и находить друзей, завязывать и поддерживать партнерские отношения.</w:t>
      </w:r>
    </w:p>
    <w:p w:rsidR="00947CCF" w:rsidRPr="00947CCF" w:rsidRDefault="00947CCF" w:rsidP="00F5465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E352A" w:rsidRPr="00F54652" w:rsidRDefault="007E352A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Динамическая па</w:t>
      </w:r>
      <w:r w:rsidR="00486948">
        <w:rPr>
          <w:rFonts w:ascii="Times New Roman" w:hAnsi="Times New Roman" w:cs="Times New Roman"/>
          <w:sz w:val="28"/>
          <w:szCs w:val="28"/>
        </w:rPr>
        <w:t>уза</w:t>
      </w:r>
      <w:r w:rsidRPr="00F54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652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F54652">
        <w:rPr>
          <w:rFonts w:ascii="Times New Roman" w:hAnsi="Times New Roman" w:cs="Times New Roman"/>
          <w:sz w:val="28"/>
          <w:szCs w:val="28"/>
        </w:rPr>
        <w:t xml:space="preserve"> образовательной технологии могут использоваться для детей дошкольного возраста в дошкольном</w:t>
      </w:r>
    </w:p>
    <w:p w:rsidR="00B46B3D" w:rsidRPr="00B45DE9" w:rsidRDefault="007E352A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Образовательном учреждении в качестве профилактики утомления.</w:t>
      </w:r>
      <w:r w:rsidR="00B45DE9" w:rsidRPr="00B45D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МАССАЖ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r w:rsidR="00486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по телу». А теперь я</w:t>
      </w:r>
      <w:r w:rsidRPr="00B4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будет рассказывать стихотворение, а вы на себе покажите всё, что названо. К чему можно прикоснуться - погладьте и помассируйте!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Есть на пальцах наших ногти,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руках - запястья, локти,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Темя, шея, плечи, грудь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животик не забудь!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Бёдра, пятки, двое стоп,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Голень и голеностоп.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Есть колени и спина,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 она всего одна!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Есть у нас на голове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уха два и мочки две.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Брови, скулы и виски,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глаза, что так близки.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Щёки, нос и две ноздри,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Губы, зубы – посмотри!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Подбородок под губой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5D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Вот что знаем мы с тобой!</w:t>
      </w:r>
    </w:p>
    <w:p w:rsidR="00B45DE9" w:rsidRPr="00B45DE9" w:rsidRDefault="00B45DE9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45DE9" w:rsidRPr="00B45DE9" w:rsidRDefault="00C650A1" w:rsidP="00B45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-</w:t>
      </w:r>
      <w:r w:rsidR="00B45DE9" w:rsidRPr="00B4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 сделали массаж, заряд здоровья получили.</w:t>
      </w:r>
    </w:p>
    <w:p w:rsidR="00B45DE9" w:rsidRDefault="00B45DE9" w:rsidP="00F5465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F49E4" w:rsidRPr="00C650A1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Упражнение «Методы быстрого снятия сильного эмоционального и физического напряжения»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Цель</w:t>
      </w:r>
      <w:r w:rsidRPr="00F54652">
        <w:rPr>
          <w:rFonts w:ascii="Times New Roman" w:hAnsi="Times New Roman" w:cs="Times New Roman"/>
          <w:sz w:val="28"/>
          <w:szCs w:val="28"/>
        </w:rPr>
        <w:t>: обучение навыкам быстрого снятия сильного напряжения как эмоционального, так и физического.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Время</w:t>
      </w:r>
      <w:r w:rsidRPr="00F54652">
        <w:rPr>
          <w:rFonts w:ascii="Times New Roman" w:hAnsi="Times New Roman" w:cs="Times New Roman"/>
          <w:sz w:val="28"/>
          <w:szCs w:val="28"/>
        </w:rPr>
        <w:t>: 20 минут.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Инструкция</w:t>
      </w:r>
      <w:r w:rsidRPr="00F54652">
        <w:rPr>
          <w:rFonts w:ascii="Times New Roman" w:hAnsi="Times New Roman" w:cs="Times New Roman"/>
          <w:sz w:val="28"/>
          <w:szCs w:val="28"/>
        </w:rPr>
        <w:t>: «Я предлагаю вам сейчас познакомить с «Методом быстрого снятия сильного эмоционального и физического напряжения». Этот метод включает в себя серию упражнений по произвольному напряжению и расслаблению основных мышечных групп. Характерной чертой каждого упражнения является чередование сильного мышечного напряжения и следующего за ним расслабления.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 xml:space="preserve">Для снятия психоэмоционального напряжения и самостоятельного освоения приемов </w:t>
      </w:r>
      <w:proofErr w:type="spellStart"/>
      <w:r w:rsidRPr="00F5465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54652">
        <w:rPr>
          <w:rFonts w:ascii="Times New Roman" w:hAnsi="Times New Roman" w:cs="Times New Roman"/>
          <w:sz w:val="28"/>
          <w:szCs w:val="28"/>
        </w:rPr>
        <w:t xml:space="preserve"> можно выполнить ряд упражнений, таких как «Муха», «Лимон», «Сосулька».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Упражнение «Муха»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Цель:</w:t>
      </w:r>
      <w:r w:rsidRPr="00F54652">
        <w:rPr>
          <w:rFonts w:ascii="Times New Roman" w:hAnsi="Times New Roman" w:cs="Times New Roman"/>
          <w:sz w:val="28"/>
          <w:szCs w:val="28"/>
        </w:rPr>
        <w:t> снятие напряжения с лицевой мускулатуры.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Сядьте удобно: руки свободно положите на колени, плечи и голова опущены, глаза закрыты. Мысленно представьте, что на ваше лицо пытается сесть муха. Она садится то на нос, то на рот, то на лоб, то на глаза. Ваша задача: не открывая глаз, согнать назойливое насекомое.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Упражнение «Лимон»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Цель:</w:t>
      </w:r>
      <w:r w:rsidRPr="00F54652">
        <w:rPr>
          <w:rFonts w:ascii="Times New Roman" w:hAnsi="Times New Roman" w:cs="Times New Roman"/>
          <w:sz w:val="28"/>
          <w:szCs w:val="28"/>
        </w:rPr>
        <w:t> управление состоянием мышечного напряжения и расслабления.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lastRenderedPageBreak/>
        <w:t>Сядьте удобно: руки свободно положите на колени (ладонями вверх), плечи и голова опущены, глаза закрыты. Мысленно представьте себе, что у вас в правой руке лежит лимон. Начинайте медленно его сжимать до тех пор, пока не почувствуете, что «выжали» весь сок. Расслабьтесь. Запомните свои ощущения. Теперь представьте себе, что лимон находится в левой руке. Повторите упражнение. Вновь расслабьтесь и запомните свои ощущения. Затем выполните упражнение одновременно двумя руками. Расслабьтесь. Насладитесь состоянием покоя.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Упражнение «Сосулька» («Мороженое»)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Цель:</w:t>
      </w:r>
      <w:r w:rsidRPr="00F54652">
        <w:rPr>
          <w:rFonts w:ascii="Times New Roman" w:hAnsi="Times New Roman" w:cs="Times New Roman"/>
          <w:sz w:val="28"/>
          <w:szCs w:val="28"/>
        </w:rPr>
        <w:t> управление состоянием мышечного напряжения и расслабления.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Встаньте, пожалуйста, руки поднимите вверх и закройте глаза. Представьте, что вы – сосулька или мороженое. Напрягите все мышцы вашего тела: ладони, плечи, шею, корпус, живот, ягодицы, ноги. Запомните эти ощущения. Замрите в этой позе. Заморозьте себя. Затем представьте, что под действием солнечного тепла вы начинаете медленно таять. Расслабляйте постепенно кисти рук, затем мышцы плеч, шеи, корпуса, ног и т.д. Запомните ощущения в состоянии расслабления. Выполняйте упражнение до достижения оптимального психоэмоционального состояния. Выполним упражнение ещё раз.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F54652">
        <w:rPr>
          <w:rStyle w:val="a4"/>
          <w:rFonts w:ascii="Times New Roman" w:hAnsi="Times New Roman" w:cs="Times New Roman"/>
          <w:sz w:val="28"/>
          <w:szCs w:val="28"/>
        </w:rPr>
        <w:t>Упражнение «Передышка»</w:t>
      </w:r>
    </w:p>
    <w:p w:rsidR="003F49E4" w:rsidRPr="00F54652" w:rsidRDefault="003F49E4" w:rsidP="00F546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Обычно, когда мы бываем чем-то расстроены, мы начинаем сдерживать дыхание. Высвобождение дыхания — один из способов расслабления. В течение трех минут дышите медленно, спокойно и глубоко. Можете даже закрыть глаза. Наслаждайтесь этим глубоким неторопливым дыханием, представьте, что все ваши неприятности улетучиваются.</w:t>
      </w:r>
    </w:p>
    <w:p w:rsidR="007E352A" w:rsidRDefault="007E352A" w:rsidP="00F54652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</w:p>
    <w:p w:rsidR="00947CCF" w:rsidRDefault="00947CCF" w:rsidP="00F54652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</w:p>
    <w:p w:rsidR="000D50DA" w:rsidRDefault="000D50DA" w:rsidP="000D50DA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  <w:r w:rsidRPr="000D50DA">
        <w:rPr>
          <w:rStyle w:val="a4"/>
          <w:rFonts w:ascii="Times New Roman" w:hAnsi="Times New Roman" w:cs="Times New Roman"/>
          <w:sz w:val="28"/>
          <w:szCs w:val="28"/>
        </w:rPr>
        <w:t xml:space="preserve">Это было последнее упражнение и сейчас, дорогие женщины, прошу каждую из вас продолжить предложение «Я сегодня забираю с </w:t>
      </w:r>
      <w:proofErr w:type="gramStart"/>
      <w:r w:rsidRPr="000D50DA">
        <w:rPr>
          <w:rStyle w:val="a4"/>
          <w:rFonts w:ascii="Times New Roman" w:hAnsi="Times New Roman" w:cs="Times New Roman"/>
          <w:sz w:val="28"/>
          <w:szCs w:val="28"/>
        </w:rPr>
        <w:t>собой….</w:t>
      </w:r>
      <w:proofErr w:type="gramEnd"/>
      <w:r w:rsidRPr="000D50DA">
        <w:rPr>
          <w:rStyle w:val="a4"/>
          <w:rFonts w:ascii="Times New Roman" w:hAnsi="Times New Roman" w:cs="Times New Roman"/>
          <w:sz w:val="28"/>
          <w:szCs w:val="28"/>
        </w:rPr>
        <w:t>.»</w:t>
      </w:r>
    </w:p>
    <w:p w:rsidR="000D50DA" w:rsidRPr="00F54652" w:rsidRDefault="000D50DA" w:rsidP="000D50DA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Упражнение «Я сегодня забираю с собой…</w:t>
      </w:r>
      <w:r w:rsidRPr="00F54652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0D50DA" w:rsidRDefault="000D50DA" w:rsidP="000D50DA">
      <w:pPr>
        <w:pStyle w:val="a6"/>
        <w:rPr>
          <w:rFonts w:ascii="Times New Roman" w:hAnsi="Times New Roman" w:cs="Times New Roman"/>
          <w:sz w:val="28"/>
          <w:szCs w:val="28"/>
        </w:rPr>
      </w:pPr>
      <w:r w:rsidRPr="00F54652">
        <w:rPr>
          <w:rFonts w:ascii="Times New Roman" w:hAnsi="Times New Roman" w:cs="Times New Roman"/>
          <w:sz w:val="28"/>
          <w:szCs w:val="28"/>
        </w:rPr>
        <w:t>Участникам по кругу необходимо продолжить фразу, обращаясь к коллеге справа (так называемое «психологическое поглаживание»).</w:t>
      </w:r>
    </w:p>
    <w:p w:rsidR="000D50DA" w:rsidRPr="000D50DA" w:rsidRDefault="000D50DA" w:rsidP="000D50DA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</w:p>
    <w:p w:rsidR="000D50DA" w:rsidRPr="000D50DA" w:rsidRDefault="000D50DA" w:rsidP="000D50DA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  <w:r w:rsidRPr="000D50DA">
        <w:rPr>
          <w:rStyle w:val="a4"/>
          <w:rFonts w:ascii="Times New Roman" w:hAnsi="Times New Roman" w:cs="Times New Roman"/>
          <w:sz w:val="28"/>
          <w:szCs w:val="28"/>
        </w:rPr>
        <w:t>Мы благодарим вас за участие, включенность, эмоциональную отдачу, и ждем вас на новой встрече 26 ноября.</w:t>
      </w:r>
    </w:p>
    <w:p w:rsidR="00947CCF" w:rsidRDefault="000D50DA" w:rsidP="000D50DA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  <w:r w:rsidRPr="000D50DA">
        <w:rPr>
          <w:rStyle w:val="a4"/>
          <w:rFonts w:ascii="Times New Roman" w:hAnsi="Times New Roman" w:cs="Times New Roman"/>
          <w:sz w:val="28"/>
          <w:szCs w:val="28"/>
        </w:rPr>
        <w:t>А чтобы вам было красиво, сладко и легко, мы дарим всем маленькие подарочки. Пусть фразы на крыльях бабочек станут вашей внутренней опорой на все времена!</w:t>
      </w:r>
    </w:p>
    <w:p w:rsidR="000D50DA" w:rsidRDefault="000D50DA" w:rsidP="000D50DA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</w:p>
    <w:p w:rsidR="000D50DA" w:rsidRPr="000D50DA" w:rsidRDefault="000D50DA" w:rsidP="000D50DA">
      <w:pPr>
        <w:pStyle w:val="a6"/>
        <w:rPr>
          <w:rStyle w:val="a4"/>
          <w:rFonts w:ascii="Times New Roman" w:hAnsi="Times New Roman" w:cs="Times New Roman"/>
          <w:i/>
          <w:sz w:val="28"/>
          <w:szCs w:val="28"/>
        </w:rPr>
      </w:pPr>
      <w:r w:rsidRPr="000D50DA">
        <w:rPr>
          <w:rStyle w:val="a4"/>
          <w:rFonts w:ascii="Times New Roman" w:hAnsi="Times New Roman" w:cs="Times New Roman"/>
          <w:i/>
          <w:sz w:val="28"/>
          <w:szCs w:val="28"/>
        </w:rPr>
        <w:t>ПРИЛОЖЕНИЕ.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D50DA">
        <w:rPr>
          <w:rFonts w:ascii="Times New Roman" w:hAnsi="Times New Roman" w:cs="Times New Roman"/>
          <w:b/>
          <w:sz w:val="24"/>
          <w:szCs w:val="24"/>
        </w:rPr>
        <w:t>ЦИТАТЫ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8" w:tooltip="О бытие, о становлении человеком" w:history="1">
        <w:r w:rsidRPr="000D50DA">
          <w:rPr>
            <w:rFonts w:ascii="Times New Roman" w:hAnsi="Times New Roman" w:cs="Times New Roman"/>
            <w:sz w:val="24"/>
            <w:szCs w:val="24"/>
          </w:rPr>
          <w:t>Если человек хочет прийти к самому себе, его путь лежит через мир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9" w:tooltip="Тревога" w:history="1">
        <w:r w:rsidRPr="000D50DA">
          <w:rPr>
            <w:rFonts w:ascii="Times New Roman" w:hAnsi="Times New Roman" w:cs="Times New Roman"/>
            <w:sz w:val="24"/>
            <w:szCs w:val="24"/>
          </w:rPr>
          <w:t>Значимы не наши страхи и не наша тревожность, а то, как мы к ним относимся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0" w:tooltip="О бытие, о становлении человеком" w:history="1">
        <w:r w:rsidRPr="000D50DA">
          <w:rPr>
            <w:rFonts w:ascii="Times New Roman" w:hAnsi="Times New Roman" w:cs="Times New Roman"/>
            <w:sz w:val="24"/>
            <w:szCs w:val="24"/>
          </w:rPr>
          <w:t>Именно там, где мы беспомощны и лишены надежды, будучи не в состоянии изменить ситуацию, - именно там мы призваны, ощущаем необходимость измениться самим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1" w:tooltip="Смысл жизни " w:history="1">
        <w:r w:rsidRPr="000D50DA">
          <w:rPr>
            <w:rFonts w:ascii="Times New Roman" w:hAnsi="Times New Roman" w:cs="Times New Roman"/>
            <w:sz w:val="24"/>
            <w:szCs w:val="24"/>
          </w:rPr>
          <w:t>Лишь в той мере, в какой человеку удается осуществить смысл, который он находит во внешнем мире, он осуществляет и себя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2" w:tooltip="О бытие, о становлении человеком" w:history="1">
        <w:r w:rsidRPr="000D50DA">
          <w:rPr>
            <w:rFonts w:ascii="Times New Roman" w:hAnsi="Times New Roman" w:cs="Times New Roman"/>
            <w:sz w:val="24"/>
            <w:szCs w:val="24"/>
          </w:rPr>
          <w:t>Мы существуем постольку, поскольку мы открыты для окружающего мира. Человек не для того здесь, чтобы наблюдать и отражать самого себя; он здесь для того, чтобы предоставлять себя, поступаться собой, чтобы, познавая и любя, отдавать себя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3" w:tooltip="Смысл жизни " w:history="1">
        <w:r w:rsidRPr="000D50DA">
          <w:rPr>
            <w:rFonts w:ascii="Times New Roman" w:hAnsi="Times New Roman" w:cs="Times New Roman"/>
            <w:sz w:val="24"/>
            <w:szCs w:val="24"/>
          </w:rPr>
          <w:t>Недостаток успеха никогда не означает утрату смысла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4" w:tooltip="Смысл жизни " w:history="1">
        <w:r w:rsidRPr="000D50DA">
          <w:rPr>
            <w:rFonts w:ascii="Times New Roman" w:hAnsi="Times New Roman" w:cs="Times New Roman"/>
            <w:sz w:val="24"/>
            <w:szCs w:val="24"/>
          </w:rPr>
          <w:t>Нет такой ситуации, в которой нам не была бы предоставлена жизнью возможность найти смысл, и нет такого человека, для которого жизнь не держала бы наготове какое-нибудь дело. Возможность осуществить смысл всегда уникальна, и человек, который может ее реализовать, всегда неповторим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5" w:tooltip="Смысл жизни " w:history="1">
        <w:r w:rsidRPr="000D50DA">
          <w:rPr>
            <w:rFonts w:ascii="Times New Roman" w:hAnsi="Times New Roman" w:cs="Times New Roman"/>
            <w:sz w:val="24"/>
            <w:szCs w:val="24"/>
          </w:rPr>
          <w:t>Поступайте по собственной совести, но при этом понимайте, что Ваша совесть может ошибаться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6" w:tooltip="Свобода и ответственность " w:history="1">
        <w:r w:rsidRPr="000D50DA">
          <w:rPr>
            <w:rFonts w:ascii="Times New Roman" w:hAnsi="Times New Roman" w:cs="Times New Roman"/>
            <w:sz w:val="24"/>
            <w:szCs w:val="24"/>
          </w:rPr>
          <w:t>Человеческая свобода - это конечная свобода. Человек не свободен от условий. Но он свободен занять позицию по отношению к ним. Условия не обуславливают его полностью. От него - в пределах его ограничений - зависит, сдастся ли он, уступит ли он условиям. Он может также подняться над ними и таким образом открыться и войти в человеческое измерение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7" w:tooltip="Свобода и ответственность " w:history="1">
        <w:r w:rsidRPr="000D50DA">
          <w:rPr>
            <w:rFonts w:ascii="Times New Roman" w:hAnsi="Times New Roman" w:cs="Times New Roman"/>
            <w:sz w:val="24"/>
            <w:szCs w:val="24"/>
          </w:rPr>
          <w:t>Я не только поступаю в соответствии с тем, что я есть, но и становлюсь в соответствии с тем, как я поступаю</w:t>
        </w:r>
      </w:hyperlink>
      <w:r w:rsidRPr="000D50DA">
        <w:rPr>
          <w:rFonts w:ascii="Times New Roman" w:hAnsi="Times New Roman" w:cs="Times New Roman"/>
          <w:sz w:val="24"/>
          <w:szCs w:val="24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0D50DA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>Эффективно использовать список «возможных» дел, которые вы, возможно, когда-нибудь захотите сделать. Когда вас озаряет какая-то идея, внесите ее в список «возможных» дел под соответствующей ролью для более внимательного изучения в будущем. То, что вы записываете ее, еще не означает, что вы ставите цель или берете на себя обязательство. Возможно, вы сделаете это, а возможно, и нет. Это просто узелок на память. Вашей цельности ничто не угрожает.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0"/>
          <w:szCs w:val="20"/>
        </w:rPr>
      </w:pPr>
      <w:r w:rsidRPr="000D50DA">
        <w:rPr>
          <w:rFonts w:ascii="Times New Roman" w:hAnsi="Times New Roman" w:cs="Times New Roman"/>
          <w:sz w:val="20"/>
          <w:szCs w:val="20"/>
        </w:rPr>
        <w:t>Цитата из книги «</w:t>
      </w:r>
      <w:r w:rsidRPr="000D50DA">
        <w:rPr>
          <w:rFonts w:ascii="Times New Roman" w:hAnsi="Times New Roman" w:cs="Times New Roman"/>
          <w:sz w:val="20"/>
          <w:szCs w:val="20"/>
        </w:rPr>
        <w:fldChar w:fldCharType="begin"/>
      </w:r>
      <w:r w:rsidRPr="000D50DA">
        <w:rPr>
          <w:rFonts w:ascii="Times New Roman" w:hAnsi="Times New Roman" w:cs="Times New Roman"/>
          <w:sz w:val="20"/>
          <w:szCs w:val="20"/>
        </w:rPr>
        <w:instrText xml:space="preserve"> HYPERLINK "https://mybook.ru/author/rodzher-merrill/glavnoe-vnimanie-glavnym-vesham-zhit-lyubit-uchits/" </w:instrText>
      </w:r>
      <w:r w:rsidRPr="000D50DA">
        <w:rPr>
          <w:rFonts w:ascii="Times New Roman" w:hAnsi="Times New Roman" w:cs="Times New Roman"/>
          <w:sz w:val="20"/>
          <w:szCs w:val="20"/>
        </w:rPr>
        <w:fldChar w:fldCharType="separate"/>
      </w:r>
      <w:r w:rsidRPr="000D50DA">
        <w:rPr>
          <w:rFonts w:ascii="Times New Roman" w:hAnsi="Times New Roman" w:cs="Times New Roman"/>
          <w:sz w:val="20"/>
          <w:szCs w:val="20"/>
        </w:rPr>
        <w:t xml:space="preserve">Главное внимание – главным вещам. 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0"/>
          <w:szCs w:val="20"/>
        </w:rPr>
      </w:pPr>
      <w:r w:rsidRPr="000D50DA">
        <w:rPr>
          <w:rFonts w:ascii="Times New Roman" w:hAnsi="Times New Roman" w:cs="Times New Roman"/>
          <w:sz w:val="20"/>
          <w:szCs w:val="20"/>
        </w:rPr>
        <w:t xml:space="preserve"> Жить, любить, учиться и оставить наследие</w:t>
      </w:r>
      <w:r w:rsidRPr="000D50DA">
        <w:rPr>
          <w:rFonts w:ascii="Times New Roman" w:hAnsi="Times New Roman" w:cs="Times New Roman"/>
          <w:sz w:val="20"/>
          <w:szCs w:val="20"/>
        </w:rPr>
        <w:fldChar w:fldCharType="end"/>
      </w:r>
      <w:r w:rsidRPr="000D50DA">
        <w:rPr>
          <w:rFonts w:ascii="Times New Roman" w:hAnsi="Times New Roman" w:cs="Times New Roman"/>
          <w:sz w:val="20"/>
          <w:szCs w:val="20"/>
        </w:rPr>
        <w:t>».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0"/>
          <w:szCs w:val="20"/>
        </w:rPr>
      </w:pPr>
      <w:r w:rsidRPr="000D50DA">
        <w:rPr>
          <w:rFonts w:ascii="Times New Roman" w:hAnsi="Times New Roman" w:cs="Times New Roman"/>
          <w:sz w:val="20"/>
          <w:szCs w:val="20"/>
        </w:rPr>
        <w:t xml:space="preserve"> </w:t>
      </w:r>
      <w:hyperlink r:id="rId18" w:history="1">
        <w:r w:rsidRPr="000D50DA">
          <w:rPr>
            <w:rFonts w:ascii="Times New Roman" w:hAnsi="Times New Roman" w:cs="Times New Roman"/>
            <w:sz w:val="20"/>
            <w:szCs w:val="20"/>
          </w:rPr>
          <w:t xml:space="preserve">Стивен </w:t>
        </w:r>
        <w:proofErr w:type="spellStart"/>
        <w:r w:rsidRPr="000D50DA">
          <w:rPr>
            <w:rFonts w:ascii="Times New Roman" w:hAnsi="Times New Roman" w:cs="Times New Roman"/>
            <w:sz w:val="20"/>
            <w:szCs w:val="20"/>
          </w:rPr>
          <w:t>Кови</w:t>
        </w:r>
        <w:proofErr w:type="spellEnd"/>
        <w:r w:rsidRPr="000D50DA">
          <w:rPr>
            <w:rFonts w:ascii="Times New Roman" w:hAnsi="Times New Roman" w:cs="Times New Roman"/>
            <w:sz w:val="20"/>
            <w:szCs w:val="20"/>
          </w:rPr>
          <w:t> </w:t>
        </w:r>
      </w:hyperlink>
      <w:r w:rsidRPr="000D50DA">
        <w:rPr>
          <w:rFonts w:ascii="Times New Roman" w:hAnsi="Times New Roman" w:cs="Times New Roman"/>
          <w:sz w:val="20"/>
          <w:szCs w:val="20"/>
        </w:rPr>
        <w:t>, </w:t>
      </w:r>
      <w:hyperlink r:id="rId19" w:history="1">
        <w:r w:rsidRPr="000D50DA">
          <w:rPr>
            <w:rFonts w:ascii="Times New Roman" w:hAnsi="Times New Roman" w:cs="Times New Roman"/>
            <w:sz w:val="20"/>
            <w:szCs w:val="20"/>
          </w:rPr>
          <w:t xml:space="preserve">Ребекка </w:t>
        </w:r>
        <w:proofErr w:type="spellStart"/>
        <w:r w:rsidRPr="000D50DA">
          <w:rPr>
            <w:rFonts w:ascii="Times New Roman" w:hAnsi="Times New Roman" w:cs="Times New Roman"/>
            <w:sz w:val="20"/>
            <w:szCs w:val="20"/>
          </w:rPr>
          <w:t>Меррилл</w:t>
        </w:r>
        <w:proofErr w:type="spellEnd"/>
        <w:r w:rsidRPr="000D50DA">
          <w:rPr>
            <w:rFonts w:ascii="Times New Roman" w:hAnsi="Times New Roman" w:cs="Times New Roman"/>
            <w:sz w:val="20"/>
            <w:szCs w:val="20"/>
          </w:rPr>
          <w:t> </w:t>
        </w:r>
      </w:hyperlink>
      <w:r w:rsidRPr="000D50DA">
        <w:rPr>
          <w:rFonts w:ascii="Times New Roman" w:hAnsi="Times New Roman" w:cs="Times New Roman"/>
          <w:sz w:val="20"/>
          <w:szCs w:val="20"/>
        </w:rPr>
        <w:t>, </w:t>
      </w:r>
      <w:hyperlink r:id="rId20" w:history="1">
        <w:r w:rsidRPr="000D50DA">
          <w:rPr>
            <w:rFonts w:ascii="Times New Roman" w:hAnsi="Times New Roman" w:cs="Times New Roman"/>
            <w:sz w:val="20"/>
            <w:szCs w:val="20"/>
          </w:rPr>
          <w:t xml:space="preserve">Роджер </w:t>
        </w:r>
        <w:proofErr w:type="spellStart"/>
        <w:r w:rsidRPr="000D50DA">
          <w:rPr>
            <w:rFonts w:ascii="Times New Roman" w:hAnsi="Times New Roman" w:cs="Times New Roman"/>
            <w:sz w:val="20"/>
            <w:szCs w:val="20"/>
          </w:rPr>
          <w:t>Меррилл</w:t>
        </w:r>
        <w:proofErr w:type="spellEnd"/>
      </w:hyperlink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>Что для вас «лучшее»? Что мешает вам отдавать этому «лучшему» столько времени и энергии, сколько вы хотели бы ему отдавать? Разве так уж много хорошего встречается нам в жизни? Для многих людей — слишком много. А в результате возникает тревожное чувство, что они не уделяют главного внимания главным в своей жизни вещам.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0"/>
          <w:szCs w:val="20"/>
        </w:rPr>
      </w:pPr>
      <w:r w:rsidRPr="000D50DA">
        <w:rPr>
          <w:rFonts w:ascii="Times New Roman" w:hAnsi="Times New Roman" w:cs="Times New Roman"/>
          <w:sz w:val="20"/>
          <w:szCs w:val="20"/>
        </w:rPr>
        <w:t>Цитата из книги «</w:t>
      </w:r>
      <w:r w:rsidRPr="000D50DA">
        <w:rPr>
          <w:rFonts w:ascii="Times New Roman" w:hAnsi="Times New Roman" w:cs="Times New Roman"/>
          <w:sz w:val="20"/>
          <w:szCs w:val="20"/>
        </w:rPr>
        <w:fldChar w:fldCharType="begin"/>
      </w:r>
      <w:r w:rsidRPr="000D50DA">
        <w:rPr>
          <w:rFonts w:ascii="Times New Roman" w:hAnsi="Times New Roman" w:cs="Times New Roman"/>
          <w:sz w:val="20"/>
          <w:szCs w:val="20"/>
        </w:rPr>
        <w:instrText xml:space="preserve"> HYPERLINK "https://mybook.ru/author/rodzher-merrill/glavnoe-vnimanie-glavnym-vesham-zhit-lyubit-uchits/" </w:instrText>
      </w:r>
      <w:r w:rsidRPr="000D50DA">
        <w:rPr>
          <w:rFonts w:ascii="Times New Roman" w:hAnsi="Times New Roman" w:cs="Times New Roman"/>
          <w:sz w:val="20"/>
          <w:szCs w:val="20"/>
        </w:rPr>
        <w:fldChar w:fldCharType="separate"/>
      </w:r>
      <w:r w:rsidRPr="000D50DA">
        <w:rPr>
          <w:rFonts w:ascii="Times New Roman" w:hAnsi="Times New Roman" w:cs="Times New Roman"/>
          <w:sz w:val="20"/>
          <w:szCs w:val="20"/>
        </w:rPr>
        <w:t xml:space="preserve">Главное внимание – главным вещам. 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0"/>
          <w:szCs w:val="20"/>
        </w:rPr>
      </w:pPr>
      <w:r w:rsidRPr="000D50DA">
        <w:rPr>
          <w:rFonts w:ascii="Times New Roman" w:hAnsi="Times New Roman" w:cs="Times New Roman"/>
          <w:sz w:val="20"/>
          <w:szCs w:val="20"/>
        </w:rPr>
        <w:t xml:space="preserve"> Жить, любить, учиться и оставить наследие</w:t>
      </w:r>
      <w:r w:rsidRPr="000D50DA">
        <w:rPr>
          <w:rFonts w:ascii="Times New Roman" w:hAnsi="Times New Roman" w:cs="Times New Roman"/>
          <w:sz w:val="20"/>
          <w:szCs w:val="20"/>
        </w:rPr>
        <w:fldChar w:fldCharType="end"/>
      </w:r>
      <w:r w:rsidRPr="000D50DA">
        <w:rPr>
          <w:rFonts w:ascii="Times New Roman" w:hAnsi="Times New Roman" w:cs="Times New Roman"/>
          <w:sz w:val="20"/>
          <w:szCs w:val="20"/>
        </w:rPr>
        <w:t>».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0"/>
          <w:szCs w:val="20"/>
        </w:rPr>
      </w:pPr>
      <w:r w:rsidRPr="000D50DA">
        <w:rPr>
          <w:rFonts w:ascii="Times New Roman" w:hAnsi="Times New Roman" w:cs="Times New Roman"/>
          <w:sz w:val="20"/>
          <w:szCs w:val="20"/>
        </w:rPr>
        <w:t xml:space="preserve"> </w:t>
      </w:r>
      <w:hyperlink r:id="rId21" w:history="1">
        <w:r w:rsidRPr="000D50DA">
          <w:rPr>
            <w:rFonts w:ascii="Times New Roman" w:hAnsi="Times New Roman" w:cs="Times New Roman"/>
            <w:sz w:val="20"/>
            <w:szCs w:val="20"/>
          </w:rPr>
          <w:t xml:space="preserve">Стивен </w:t>
        </w:r>
        <w:proofErr w:type="spellStart"/>
        <w:r w:rsidRPr="000D50DA">
          <w:rPr>
            <w:rFonts w:ascii="Times New Roman" w:hAnsi="Times New Roman" w:cs="Times New Roman"/>
            <w:sz w:val="20"/>
            <w:szCs w:val="20"/>
          </w:rPr>
          <w:t>Кови</w:t>
        </w:r>
        <w:proofErr w:type="spellEnd"/>
        <w:r w:rsidRPr="000D50DA">
          <w:rPr>
            <w:rFonts w:ascii="Times New Roman" w:hAnsi="Times New Roman" w:cs="Times New Roman"/>
            <w:sz w:val="20"/>
            <w:szCs w:val="20"/>
          </w:rPr>
          <w:t> </w:t>
        </w:r>
      </w:hyperlink>
      <w:r w:rsidRPr="000D50DA">
        <w:rPr>
          <w:rFonts w:ascii="Times New Roman" w:hAnsi="Times New Roman" w:cs="Times New Roman"/>
          <w:sz w:val="20"/>
          <w:szCs w:val="20"/>
        </w:rPr>
        <w:t>, </w:t>
      </w:r>
      <w:hyperlink r:id="rId22" w:history="1">
        <w:r w:rsidRPr="000D50DA">
          <w:rPr>
            <w:rFonts w:ascii="Times New Roman" w:hAnsi="Times New Roman" w:cs="Times New Roman"/>
            <w:sz w:val="20"/>
            <w:szCs w:val="20"/>
          </w:rPr>
          <w:t xml:space="preserve">Ребекка </w:t>
        </w:r>
        <w:proofErr w:type="spellStart"/>
        <w:r w:rsidRPr="000D50DA">
          <w:rPr>
            <w:rFonts w:ascii="Times New Roman" w:hAnsi="Times New Roman" w:cs="Times New Roman"/>
            <w:sz w:val="20"/>
            <w:szCs w:val="20"/>
          </w:rPr>
          <w:t>Меррилл</w:t>
        </w:r>
        <w:proofErr w:type="spellEnd"/>
        <w:r w:rsidRPr="000D50DA">
          <w:rPr>
            <w:rFonts w:ascii="Times New Roman" w:hAnsi="Times New Roman" w:cs="Times New Roman"/>
            <w:sz w:val="20"/>
            <w:szCs w:val="20"/>
          </w:rPr>
          <w:t> </w:t>
        </w:r>
      </w:hyperlink>
      <w:r w:rsidRPr="000D50DA">
        <w:rPr>
          <w:rFonts w:ascii="Times New Roman" w:hAnsi="Times New Roman" w:cs="Times New Roman"/>
          <w:sz w:val="20"/>
          <w:szCs w:val="20"/>
        </w:rPr>
        <w:t>, </w:t>
      </w:r>
      <w:hyperlink r:id="rId23" w:history="1">
        <w:r w:rsidRPr="000D50DA">
          <w:rPr>
            <w:rFonts w:ascii="Times New Roman" w:hAnsi="Times New Roman" w:cs="Times New Roman"/>
            <w:sz w:val="20"/>
            <w:szCs w:val="20"/>
          </w:rPr>
          <w:t xml:space="preserve">Роджер </w:t>
        </w:r>
        <w:proofErr w:type="spellStart"/>
        <w:r w:rsidRPr="000D50DA">
          <w:rPr>
            <w:rFonts w:ascii="Times New Roman" w:hAnsi="Times New Roman" w:cs="Times New Roman"/>
            <w:sz w:val="20"/>
            <w:szCs w:val="20"/>
          </w:rPr>
          <w:t>Меррилл</w:t>
        </w:r>
        <w:proofErr w:type="spellEnd"/>
      </w:hyperlink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4"/>
          <w:szCs w:val="24"/>
        </w:rPr>
      </w:pPr>
      <w:r w:rsidRPr="000D50DA">
        <w:rPr>
          <w:rFonts w:ascii="Times New Roman" w:hAnsi="Times New Roman" w:cs="Times New Roman"/>
          <w:sz w:val="24"/>
          <w:szCs w:val="24"/>
        </w:rPr>
        <w:t>Принимая любое решение, касающееся жизненного баланса, важно не терять связи с голосом совести. Поскольку мы живем в обществе, где основное внимание уделяется тому, что человек делает, а не тому, кто он есть, легко утратить баланс, склонившись к тому, что уже не отвечает ни нашей миссии, ни принципам. И тогда нас начинает направлять срочность, а не миссия.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0"/>
          <w:szCs w:val="20"/>
        </w:rPr>
      </w:pPr>
      <w:r w:rsidRPr="000D50DA">
        <w:rPr>
          <w:rFonts w:ascii="Times New Roman" w:hAnsi="Times New Roman" w:cs="Times New Roman"/>
          <w:sz w:val="20"/>
          <w:szCs w:val="20"/>
        </w:rPr>
        <w:t>Цитата из книги «</w:t>
      </w:r>
      <w:r w:rsidRPr="000D50DA">
        <w:rPr>
          <w:rFonts w:ascii="Times New Roman" w:hAnsi="Times New Roman" w:cs="Times New Roman"/>
          <w:sz w:val="20"/>
          <w:szCs w:val="20"/>
        </w:rPr>
        <w:fldChar w:fldCharType="begin"/>
      </w:r>
      <w:r w:rsidRPr="000D50DA">
        <w:rPr>
          <w:rFonts w:ascii="Times New Roman" w:hAnsi="Times New Roman" w:cs="Times New Roman"/>
          <w:sz w:val="20"/>
          <w:szCs w:val="20"/>
        </w:rPr>
        <w:instrText xml:space="preserve"> HYPERLINK "https://mybook.ru/author/rodzher-merrill/glavnoe-vnimanie-glavnym-vesham-zhit-lyubit-uchits/" </w:instrText>
      </w:r>
      <w:r w:rsidRPr="000D50DA">
        <w:rPr>
          <w:rFonts w:ascii="Times New Roman" w:hAnsi="Times New Roman" w:cs="Times New Roman"/>
          <w:sz w:val="20"/>
          <w:szCs w:val="20"/>
        </w:rPr>
        <w:fldChar w:fldCharType="separate"/>
      </w:r>
      <w:r w:rsidRPr="000D50DA">
        <w:rPr>
          <w:rFonts w:ascii="Times New Roman" w:hAnsi="Times New Roman" w:cs="Times New Roman"/>
          <w:sz w:val="20"/>
          <w:szCs w:val="20"/>
        </w:rPr>
        <w:t xml:space="preserve">Главное внимание – главным вещам. 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0"/>
          <w:szCs w:val="20"/>
        </w:rPr>
      </w:pPr>
      <w:r w:rsidRPr="000D50DA">
        <w:rPr>
          <w:rFonts w:ascii="Times New Roman" w:hAnsi="Times New Roman" w:cs="Times New Roman"/>
          <w:sz w:val="20"/>
          <w:szCs w:val="20"/>
        </w:rPr>
        <w:t xml:space="preserve"> Жить, любить, учиться и оставить наследие</w:t>
      </w:r>
      <w:r w:rsidRPr="000D50DA">
        <w:rPr>
          <w:rFonts w:ascii="Times New Roman" w:hAnsi="Times New Roman" w:cs="Times New Roman"/>
          <w:sz w:val="20"/>
          <w:szCs w:val="20"/>
        </w:rPr>
        <w:fldChar w:fldCharType="end"/>
      </w:r>
      <w:r w:rsidRPr="000D50DA">
        <w:rPr>
          <w:rFonts w:ascii="Times New Roman" w:hAnsi="Times New Roman" w:cs="Times New Roman"/>
          <w:sz w:val="20"/>
          <w:szCs w:val="20"/>
        </w:rPr>
        <w:t>».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  <w:sz w:val="20"/>
          <w:szCs w:val="20"/>
        </w:rPr>
      </w:pPr>
      <w:r w:rsidRPr="000D50DA">
        <w:rPr>
          <w:rFonts w:ascii="Times New Roman" w:hAnsi="Times New Roman" w:cs="Times New Roman"/>
          <w:sz w:val="20"/>
          <w:szCs w:val="20"/>
        </w:rPr>
        <w:t xml:space="preserve"> </w:t>
      </w:r>
      <w:hyperlink r:id="rId24" w:history="1">
        <w:r w:rsidRPr="000D50DA">
          <w:rPr>
            <w:rFonts w:ascii="Times New Roman" w:hAnsi="Times New Roman" w:cs="Times New Roman"/>
            <w:sz w:val="20"/>
            <w:szCs w:val="20"/>
          </w:rPr>
          <w:t xml:space="preserve">Стивен </w:t>
        </w:r>
        <w:proofErr w:type="spellStart"/>
        <w:r w:rsidRPr="000D50DA">
          <w:rPr>
            <w:rFonts w:ascii="Times New Roman" w:hAnsi="Times New Roman" w:cs="Times New Roman"/>
            <w:sz w:val="20"/>
            <w:szCs w:val="20"/>
          </w:rPr>
          <w:t>Кови</w:t>
        </w:r>
        <w:proofErr w:type="spellEnd"/>
        <w:r w:rsidRPr="000D50DA">
          <w:rPr>
            <w:rFonts w:ascii="Times New Roman" w:hAnsi="Times New Roman" w:cs="Times New Roman"/>
            <w:sz w:val="20"/>
            <w:szCs w:val="20"/>
          </w:rPr>
          <w:t> </w:t>
        </w:r>
      </w:hyperlink>
      <w:r w:rsidRPr="000D50DA">
        <w:rPr>
          <w:rFonts w:ascii="Times New Roman" w:hAnsi="Times New Roman" w:cs="Times New Roman"/>
          <w:sz w:val="20"/>
          <w:szCs w:val="20"/>
        </w:rPr>
        <w:t>, </w:t>
      </w:r>
      <w:hyperlink r:id="rId25" w:history="1">
        <w:r w:rsidRPr="000D50DA">
          <w:rPr>
            <w:rFonts w:ascii="Times New Roman" w:hAnsi="Times New Roman" w:cs="Times New Roman"/>
            <w:sz w:val="20"/>
            <w:szCs w:val="20"/>
          </w:rPr>
          <w:t xml:space="preserve">Ребекка </w:t>
        </w:r>
        <w:proofErr w:type="spellStart"/>
        <w:r w:rsidRPr="000D50DA">
          <w:rPr>
            <w:rFonts w:ascii="Times New Roman" w:hAnsi="Times New Roman" w:cs="Times New Roman"/>
            <w:sz w:val="20"/>
            <w:szCs w:val="20"/>
          </w:rPr>
          <w:t>Меррилл</w:t>
        </w:r>
        <w:proofErr w:type="spellEnd"/>
        <w:r w:rsidRPr="000D50DA">
          <w:rPr>
            <w:rFonts w:ascii="Times New Roman" w:hAnsi="Times New Roman" w:cs="Times New Roman"/>
            <w:sz w:val="20"/>
            <w:szCs w:val="20"/>
          </w:rPr>
          <w:t> </w:t>
        </w:r>
      </w:hyperlink>
      <w:r w:rsidRPr="000D50DA">
        <w:rPr>
          <w:rFonts w:ascii="Times New Roman" w:hAnsi="Times New Roman" w:cs="Times New Roman"/>
          <w:sz w:val="20"/>
          <w:szCs w:val="20"/>
        </w:rPr>
        <w:t>, </w:t>
      </w:r>
      <w:hyperlink r:id="rId26" w:history="1">
        <w:r w:rsidRPr="000D50DA">
          <w:rPr>
            <w:rFonts w:ascii="Times New Roman" w:hAnsi="Times New Roman" w:cs="Times New Roman"/>
            <w:sz w:val="20"/>
            <w:szCs w:val="20"/>
          </w:rPr>
          <w:t xml:space="preserve">Роджер </w:t>
        </w:r>
        <w:proofErr w:type="spellStart"/>
        <w:r w:rsidRPr="000D50DA">
          <w:rPr>
            <w:rFonts w:ascii="Times New Roman" w:hAnsi="Times New Roman" w:cs="Times New Roman"/>
            <w:sz w:val="20"/>
            <w:szCs w:val="20"/>
          </w:rPr>
          <w:t>Меррилл</w:t>
        </w:r>
        <w:proofErr w:type="spellEnd"/>
      </w:hyperlink>
    </w:p>
    <w:p w:rsidR="000D50DA" w:rsidRPr="000D50DA" w:rsidRDefault="000D50DA" w:rsidP="000D50DA">
      <w:pPr>
        <w:pStyle w:val="a6"/>
        <w:rPr>
          <w:rFonts w:ascii="Times New Roman" w:hAnsi="Times New Roman" w:cs="Times New Roman"/>
        </w:rPr>
      </w:pPr>
      <w:hyperlink r:id="rId27" w:tooltip="счастье и горе" w:history="1">
        <w:r w:rsidRPr="000D50DA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Счастье подобно бабочке. Чем больше ловишь его, тем больше оно ускользает. Но если вы перенесете свое внимание на другие вещи, Оно придет и тихонько сядет вам на плечо</w:t>
        </w:r>
      </w:hyperlink>
      <w:r w:rsidRPr="000D50DA">
        <w:rPr>
          <w:rFonts w:ascii="Times New Roman" w:hAnsi="Times New Roman" w:cs="Times New Roman"/>
        </w:rPr>
        <w:t>.</w:t>
      </w:r>
    </w:p>
    <w:p w:rsidR="000D50DA" w:rsidRPr="000D50DA" w:rsidRDefault="000D50DA" w:rsidP="000D50DA">
      <w:pPr>
        <w:pStyle w:val="a6"/>
        <w:rPr>
          <w:rFonts w:ascii="Times New Roman" w:hAnsi="Times New Roman" w:cs="Times New Roman"/>
        </w:rPr>
      </w:pPr>
      <w:proofErr w:type="spellStart"/>
      <w:r w:rsidRPr="000D50DA">
        <w:rPr>
          <w:rFonts w:ascii="Times New Roman" w:hAnsi="Times New Roman" w:cs="Times New Roman"/>
        </w:rPr>
        <w:t>В.Франкл</w:t>
      </w:r>
      <w:proofErr w:type="spellEnd"/>
    </w:p>
    <w:p w:rsidR="00B46B3D" w:rsidRPr="000D50DA" w:rsidRDefault="00B46B3D" w:rsidP="000D50DA">
      <w:pPr>
        <w:pStyle w:val="a6"/>
        <w:rPr>
          <w:rFonts w:ascii="Times New Roman" w:hAnsi="Times New Roman" w:cs="Times New Roman"/>
        </w:rPr>
      </w:pPr>
    </w:p>
    <w:sectPr w:rsidR="00B46B3D" w:rsidRPr="000D5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9FB"/>
    <w:multiLevelType w:val="hybridMultilevel"/>
    <w:tmpl w:val="756A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E1EDA"/>
    <w:multiLevelType w:val="hybridMultilevel"/>
    <w:tmpl w:val="EB70D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55711"/>
    <w:multiLevelType w:val="hybridMultilevel"/>
    <w:tmpl w:val="88C45B7C"/>
    <w:lvl w:ilvl="0" w:tplc="F37A24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87BDE"/>
    <w:multiLevelType w:val="hybridMultilevel"/>
    <w:tmpl w:val="56149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13CA5"/>
    <w:multiLevelType w:val="singleLevel"/>
    <w:tmpl w:val="A3A8D206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BF"/>
    <w:rsid w:val="000855B9"/>
    <w:rsid w:val="000D50DA"/>
    <w:rsid w:val="003F49E4"/>
    <w:rsid w:val="00486948"/>
    <w:rsid w:val="00653555"/>
    <w:rsid w:val="007E352A"/>
    <w:rsid w:val="00947CCF"/>
    <w:rsid w:val="00B45DE9"/>
    <w:rsid w:val="00B46B3D"/>
    <w:rsid w:val="00C111BF"/>
    <w:rsid w:val="00C650A1"/>
    <w:rsid w:val="00DF3ECD"/>
    <w:rsid w:val="00F54652"/>
    <w:rsid w:val="00F7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AEFD"/>
  <w15:chartTrackingRefBased/>
  <w15:docId w15:val="{6C25BFEA-FB36-4573-A030-0C3183FB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1B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111B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unhideWhenUsed/>
    <w:rsid w:val="00C1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1BF"/>
    <w:rPr>
      <w:b/>
      <w:bCs/>
    </w:rPr>
  </w:style>
  <w:style w:type="character" w:styleId="a5">
    <w:name w:val="Emphasis"/>
    <w:basedOn w:val="a0"/>
    <w:uiPriority w:val="20"/>
    <w:qFormat/>
    <w:rsid w:val="00C111BF"/>
    <w:rPr>
      <w:i/>
      <w:iCs/>
    </w:rPr>
  </w:style>
  <w:style w:type="paragraph" w:styleId="a6">
    <w:name w:val="No Spacing"/>
    <w:uiPriority w:val="1"/>
    <w:qFormat/>
    <w:rsid w:val="00C111BF"/>
    <w:pPr>
      <w:spacing w:after="0" w:line="240" w:lineRule="auto"/>
    </w:pPr>
  </w:style>
  <w:style w:type="paragraph" w:customStyle="1" w:styleId="Style7">
    <w:name w:val="Style7"/>
    <w:basedOn w:val="a"/>
    <w:uiPriority w:val="99"/>
    <w:rsid w:val="000855B9"/>
    <w:pPr>
      <w:widowControl w:val="0"/>
      <w:autoSpaceDE w:val="0"/>
      <w:autoSpaceDN w:val="0"/>
      <w:adjustRightInd w:val="0"/>
      <w:spacing w:after="0" w:line="226" w:lineRule="exact"/>
      <w:ind w:firstLine="38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0855B9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0855B9"/>
    <w:pPr>
      <w:widowControl w:val="0"/>
      <w:autoSpaceDE w:val="0"/>
      <w:autoSpaceDN w:val="0"/>
      <w:adjustRightInd w:val="0"/>
      <w:spacing w:after="0" w:line="221" w:lineRule="exact"/>
      <w:ind w:firstLine="39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53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3555"/>
  </w:style>
  <w:style w:type="paragraph" w:customStyle="1" w:styleId="c8">
    <w:name w:val="c8"/>
    <w:basedOn w:val="a"/>
    <w:rsid w:val="00B45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5DE9"/>
  </w:style>
  <w:style w:type="character" w:customStyle="1" w:styleId="c6">
    <w:name w:val="c6"/>
    <w:basedOn w:val="a0"/>
    <w:rsid w:val="00B45DE9"/>
  </w:style>
  <w:style w:type="character" w:customStyle="1" w:styleId="c1">
    <w:name w:val="c1"/>
    <w:basedOn w:val="a0"/>
    <w:rsid w:val="00B45DE9"/>
  </w:style>
  <w:style w:type="character" w:styleId="a7">
    <w:name w:val="Hyperlink"/>
    <w:basedOn w:val="a0"/>
    <w:uiPriority w:val="99"/>
    <w:unhideWhenUsed/>
    <w:rsid w:val="000D50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sy.ru/cit4.htm" TargetMode="External"/><Relationship Id="rId13" Type="http://schemas.openxmlformats.org/officeDocument/2006/relationships/hyperlink" Target="http://cpsy.ru/cit1.htm" TargetMode="External"/><Relationship Id="rId18" Type="http://schemas.openxmlformats.org/officeDocument/2006/relationships/hyperlink" Target="https://mybook.ru/author/stiven-kovi/" TargetMode="External"/><Relationship Id="rId26" Type="http://schemas.openxmlformats.org/officeDocument/2006/relationships/hyperlink" Target="https://mybook.ru/author/rodzher-merril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ybook.ru/author/stiven-kovi/" TargetMode="External"/><Relationship Id="rId7" Type="http://schemas.openxmlformats.org/officeDocument/2006/relationships/hyperlink" Target="https://urok.1sept.ru/articles/676034/pril1.docx" TargetMode="External"/><Relationship Id="rId12" Type="http://schemas.openxmlformats.org/officeDocument/2006/relationships/hyperlink" Target="http://cpsy.ru/cit4.htm" TargetMode="External"/><Relationship Id="rId17" Type="http://schemas.openxmlformats.org/officeDocument/2006/relationships/hyperlink" Target="http://cpsy.ru/cit2.htm" TargetMode="External"/><Relationship Id="rId25" Type="http://schemas.openxmlformats.org/officeDocument/2006/relationships/hyperlink" Target="https://mybook.ru/author/rebekka-merril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psy.ru/cit2.htm" TargetMode="External"/><Relationship Id="rId20" Type="http://schemas.openxmlformats.org/officeDocument/2006/relationships/hyperlink" Target="https://mybook.ru/author/rodzher-merrill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epo_mbou_11@mosreg.ru" TargetMode="External"/><Relationship Id="rId11" Type="http://schemas.openxmlformats.org/officeDocument/2006/relationships/hyperlink" Target="http://cpsy.ru/cit1.htm" TargetMode="External"/><Relationship Id="rId24" Type="http://schemas.openxmlformats.org/officeDocument/2006/relationships/hyperlink" Target="https://mybook.ru/author/stiven-kov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psy.ru/cit1.htm" TargetMode="External"/><Relationship Id="rId23" Type="http://schemas.openxmlformats.org/officeDocument/2006/relationships/hyperlink" Target="https://mybook.ru/author/rodzher-merrill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cpsy.ru/cit4.htm" TargetMode="External"/><Relationship Id="rId19" Type="http://schemas.openxmlformats.org/officeDocument/2006/relationships/hyperlink" Target="https://mybook.ru/author/rebekka-merril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psy.ru/cit8.htm" TargetMode="External"/><Relationship Id="rId14" Type="http://schemas.openxmlformats.org/officeDocument/2006/relationships/hyperlink" Target="http://cpsy.ru/cit1.htm" TargetMode="External"/><Relationship Id="rId22" Type="http://schemas.openxmlformats.org/officeDocument/2006/relationships/hyperlink" Target="https://mybook.ru/author/rebekka-merrill/" TargetMode="External"/><Relationship Id="rId27" Type="http://schemas.openxmlformats.org/officeDocument/2006/relationships/hyperlink" Target="http://cpsy.ru/cit1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6AC-13D3-4A66-B8C4-FD1ABD57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2506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 </cp:lastModifiedBy>
  <cp:revision>6</cp:revision>
  <dcterms:created xsi:type="dcterms:W3CDTF">2024-10-07T07:16:00Z</dcterms:created>
  <dcterms:modified xsi:type="dcterms:W3CDTF">2024-10-10T13:56:00Z</dcterms:modified>
</cp:coreProperties>
</file>