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80" w:rsidRPr="00C57ED6" w:rsidRDefault="00942C80" w:rsidP="00942C80">
      <w:pPr>
        <w:pStyle w:val="a4"/>
        <w:jc w:val="center"/>
        <w:rPr>
          <w:rFonts w:ascii="Times New Roman" w:hAnsi="Times New Roman" w:cs="Times New Roman"/>
          <w:b/>
        </w:rPr>
      </w:pPr>
      <w:r w:rsidRPr="00C57ED6">
        <w:rPr>
          <w:rFonts w:ascii="Times New Roman" w:hAnsi="Times New Roman" w:cs="Times New Roman"/>
          <w:b/>
        </w:rPr>
        <w:t>Управление образования</w:t>
      </w:r>
    </w:p>
    <w:p w:rsidR="00942C80" w:rsidRPr="00C57ED6" w:rsidRDefault="00942C80" w:rsidP="00942C80">
      <w:pPr>
        <w:pStyle w:val="a4"/>
        <w:jc w:val="center"/>
        <w:rPr>
          <w:rFonts w:ascii="Times New Roman" w:hAnsi="Times New Roman" w:cs="Times New Roman"/>
          <w:b/>
        </w:rPr>
      </w:pPr>
      <w:r w:rsidRPr="00C57ED6">
        <w:rPr>
          <w:rFonts w:ascii="Times New Roman" w:hAnsi="Times New Roman" w:cs="Times New Roman"/>
          <w:b/>
        </w:rPr>
        <w:t>администрации Сергиево-</w:t>
      </w:r>
      <w:r>
        <w:rPr>
          <w:rFonts w:ascii="Times New Roman" w:hAnsi="Times New Roman" w:cs="Times New Roman"/>
          <w:b/>
        </w:rPr>
        <w:t>Посадского городского округа</w:t>
      </w:r>
    </w:p>
    <w:p w:rsidR="00942C80" w:rsidRPr="00C57ED6" w:rsidRDefault="00942C80" w:rsidP="00942C80">
      <w:pPr>
        <w:pStyle w:val="a4"/>
        <w:jc w:val="center"/>
        <w:rPr>
          <w:rFonts w:ascii="Times New Roman" w:hAnsi="Times New Roman" w:cs="Times New Roman"/>
          <w:b/>
        </w:rPr>
      </w:pPr>
      <w:r w:rsidRPr="00C57ED6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42C80" w:rsidRPr="00C57ED6" w:rsidRDefault="00942C80" w:rsidP="00942C80">
      <w:pPr>
        <w:pStyle w:val="a4"/>
        <w:jc w:val="center"/>
        <w:rPr>
          <w:rFonts w:ascii="Times New Roman" w:hAnsi="Times New Roman" w:cs="Times New Roman"/>
          <w:b/>
        </w:rPr>
      </w:pPr>
      <w:r w:rsidRPr="00C57ED6">
        <w:rPr>
          <w:rFonts w:ascii="Times New Roman" w:hAnsi="Times New Roman" w:cs="Times New Roman"/>
          <w:b/>
        </w:rPr>
        <w:t>«Детский сад комбинированного вида № 32»</w:t>
      </w:r>
    </w:p>
    <w:p w:rsidR="00942C80" w:rsidRPr="00C57ED6" w:rsidRDefault="00942C80" w:rsidP="00942C80">
      <w:pPr>
        <w:pStyle w:val="a4"/>
        <w:jc w:val="center"/>
        <w:rPr>
          <w:rFonts w:ascii="Times New Roman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 w:rsidRPr="00C57ED6">
          <w:rPr>
            <w:rFonts w:ascii="Times New Roman" w:hAnsi="Times New Roman" w:cs="Times New Roman"/>
            <w:b/>
          </w:rPr>
          <w:t>141300, г</w:t>
        </w:r>
      </w:smartTag>
      <w:r w:rsidRPr="00C57ED6">
        <w:rPr>
          <w:rFonts w:ascii="Times New Roman" w:hAnsi="Times New Roman" w:cs="Times New Roman"/>
          <w:b/>
        </w:rPr>
        <w:t>. Сергиев Посад, ул. Дружбы, 13,</w:t>
      </w:r>
    </w:p>
    <w:p w:rsidR="00942C80" w:rsidRPr="00C57ED6" w:rsidRDefault="00942C80" w:rsidP="00942C80">
      <w:pPr>
        <w:pStyle w:val="a4"/>
        <w:jc w:val="center"/>
        <w:rPr>
          <w:rFonts w:ascii="Times New Roman" w:hAnsi="Times New Roman" w:cs="Times New Roman"/>
          <w:b/>
        </w:rPr>
      </w:pPr>
      <w:r w:rsidRPr="00C57ED6">
        <w:rPr>
          <w:rFonts w:ascii="Times New Roman" w:hAnsi="Times New Roman" w:cs="Times New Roman"/>
          <w:b/>
        </w:rPr>
        <w:t>тел. 8(496) 542-03-73,</w:t>
      </w:r>
    </w:p>
    <w:p w:rsidR="00942C80" w:rsidRDefault="00942C80" w:rsidP="00942C80">
      <w:pPr>
        <w:pStyle w:val="a4"/>
        <w:jc w:val="center"/>
        <w:rPr>
          <w:rFonts w:ascii="Times New Roman" w:hAnsi="Times New Roman" w:cs="Times New Roman"/>
          <w:b/>
        </w:rPr>
      </w:pPr>
      <w:r w:rsidRPr="00C57ED6">
        <w:rPr>
          <w:rFonts w:ascii="Times New Roman" w:hAnsi="Times New Roman" w:cs="Times New Roman"/>
          <w:b/>
          <w:lang w:val="en-US"/>
        </w:rPr>
        <w:t>Email</w:t>
      </w:r>
      <w:r w:rsidRPr="00C57ED6">
        <w:rPr>
          <w:rFonts w:ascii="Times New Roman" w:hAnsi="Times New Roman" w:cs="Times New Roman"/>
          <w:b/>
        </w:rPr>
        <w:t>:</w:t>
      </w:r>
      <w:proofErr w:type="spellStart"/>
      <w:r w:rsidRPr="00C57ED6">
        <w:rPr>
          <w:rFonts w:ascii="Times New Roman" w:hAnsi="Times New Roman" w:cs="Times New Roman"/>
          <w:b/>
        </w:rPr>
        <w:t>magnestic@m</w:t>
      </w:r>
      <w:proofErr w:type="spellEnd"/>
      <w:r w:rsidRPr="00C57ED6">
        <w:rPr>
          <w:rFonts w:ascii="Times New Roman" w:hAnsi="Times New Roman" w:cs="Times New Roman"/>
          <w:b/>
          <w:lang w:val="en-US"/>
        </w:rPr>
        <w:t>ail</w:t>
      </w:r>
      <w:r w:rsidRPr="00C57ED6">
        <w:rPr>
          <w:rFonts w:ascii="Times New Roman" w:hAnsi="Times New Roman" w:cs="Times New Roman"/>
          <w:b/>
        </w:rPr>
        <w:t>.</w:t>
      </w:r>
      <w:proofErr w:type="spellStart"/>
      <w:r w:rsidRPr="00C57ED6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Pr="00942C80" w:rsidRDefault="00942C80" w:rsidP="00942C80">
      <w:pPr>
        <w:spacing w:after="0" w:line="240" w:lineRule="auto"/>
        <w:ind w:left="548" w:hanging="548"/>
        <w:jc w:val="center"/>
        <w:rPr>
          <w:rFonts w:ascii="Calibri" w:eastAsia="Times New Roman" w:hAnsi="Calibri" w:cs="Calibri"/>
          <w:b/>
          <w:color w:val="000000" w:themeColor="text1"/>
          <w:sz w:val="56"/>
          <w:szCs w:val="56"/>
          <w:lang w:eastAsia="ru-RU"/>
        </w:rPr>
      </w:pPr>
      <w:r w:rsidRPr="00942C80"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  <w:t>Конспект сюжетно-ролевой игры</w:t>
      </w:r>
    </w:p>
    <w:p w:rsidR="00942C80" w:rsidRPr="00942C80" w:rsidRDefault="00942C80" w:rsidP="00942C80">
      <w:pPr>
        <w:spacing w:after="0" w:line="240" w:lineRule="auto"/>
        <w:ind w:left="548" w:hanging="548"/>
        <w:jc w:val="center"/>
        <w:rPr>
          <w:rFonts w:ascii="Calibri" w:eastAsia="Times New Roman" w:hAnsi="Calibri" w:cs="Calibri"/>
          <w:b/>
          <w:color w:val="000000" w:themeColor="text1"/>
          <w:sz w:val="56"/>
          <w:szCs w:val="56"/>
          <w:lang w:eastAsia="ru-RU"/>
        </w:rPr>
      </w:pPr>
      <w:r w:rsidRPr="00942C80"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  <w:t> «Детская библиотека»</w:t>
      </w:r>
    </w:p>
    <w:p w:rsidR="00942C80" w:rsidRPr="00942C80" w:rsidRDefault="00942C80" w:rsidP="00942C80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</w:pPr>
      <w:r w:rsidRPr="00942C80"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  <w:t xml:space="preserve"> старшая группа</w:t>
      </w:r>
    </w:p>
    <w:p w:rsidR="00942C80" w:rsidRPr="00942C80" w:rsidRDefault="00942C80" w:rsidP="00942C80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</w:pPr>
    </w:p>
    <w:p w:rsidR="00942C80" w:rsidRPr="00942C80" w:rsidRDefault="00942C80" w:rsidP="00942C80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</w:rPr>
      </w:pPr>
    </w:p>
    <w:p w:rsidR="00942C80" w:rsidRDefault="00942C80" w:rsidP="00942C80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942C80" w:rsidRDefault="00942C80" w:rsidP="00942C80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942C80" w:rsidRDefault="00942C80" w:rsidP="00942C80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942C80" w:rsidRPr="00942C80" w:rsidRDefault="00942C80" w:rsidP="00942C80">
      <w:pPr>
        <w:spacing w:after="0" w:line="240" w:lineRule="auto"/>
        <w:ind w:left="548" w:hanging="548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</w:p>
    <w:p w:rsidR="00942C80" w:rsidRPr="00942C80" w:rsidRDefault="00754DCD" w:rsidP="00942C80">
      <w:pPr>
        <w:spacing w:after="0" w:line="240" w:lineRule="auto"/>
        <w:ind w:left="548" w:hanging="548"/>
        <w:jc w:val="right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Подготовила педагог-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пихолог</w:t>
      </w:r>
      <w:proofErr w:type="spellEnd"/>
      <w:r w:rsidR="00942C80" w:rsidRPr="00942C8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</w:p>
    <w:p w:rsidR="00942C80" w:rsidRPr="00942C80" w:rsidRDefault="00942C80" w:rsidP="00942C80">
      <w:pPr>
        <w:spacing w:after="0" w:line="240" w:lineRule="auto"/>
        <w:ind w:left="548" w:hanging="548"/>
        <w:jc w:val="right"/>
        <w:rPr>
          <w:rFonts w:ascii="Calibri" w:eastAsia="Times New Roman" w:hAnsi="Calibri" w:cs="Calibri"/>
          <w:color w:val="000000" w:themeColor="text1"/>
          <w:lang w:eastAsia="ru-RU"/>
        </w:rPr>
      </w:pPr>
      <w:r w:rsidRPr="00942C8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высшей квалификационной категории Корнелюк Л.В.</w:t>
      </w:r>
    </w:p>
    <w:p w:rsidR="00942C80" w:rsidRPr="00942C80" w:rsidRDefault="00942C80" w:rsidP="00942C80">
      <w:pPr>
        <w:spacing w:after="0" w:line="240" w:lineRule="auto"/>
        <w:ind w:left="548" w:hanging="548"/>
        <w:jc w:val="right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942C80" w:rsidRP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942C80" w:rsidRDefault="00942C80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</w:p>
    <w:p w:rsidR="00BE6C5C" w:rsidRPr="00D8259F" w:rsidRDefault="00BE6C5C" w:rsidP="00BE6C5C">
      <w:pPr>
        <w:spacing w:after="0" w:line="240" w:lineRule="auto"/>
        <w:ind w:left="548" w:hanging="54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lastRenderedPageBreak/>
        <w:t xml:space="preserve">Конспект </w:t>
      </w:r>
      <w:r w:rsidRPr="00D8259F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сюжетно-ролевой игры</w:t>
      </w:r>
    </w:p>
    <w:p w:rsidR="00BE6C5C" w:rsidRPr="00D8259F" w:rsidRDefault="00BE6C5C" w:rsidP="00BE6C5C">
      <w:pPr>
        <w:spacing w:after="0" w:line="240" w:lineRule="auto"/>
        <w:ind w:left="548" w:hanging="54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 «Детская библиотека»</w:t>
      </w:r>
    </w:p>
    <w:p w:rsidR="00BE6C5C" w:rsidRPr="00D8259F" w:rsidRDefault="00BE6C5C" w:rsidP="00BE6C5C">
      <w:pPr>
        <w:spacing w:after="0" w:line="240" w:lineRule="auto"/>
        <w:ind w:left="548" w:hanging="54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  <w:r w:rsidR="00AF2D9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старшая группа</w:t>
      </w:r>
    </w:p>
    <w:p w:rsidR="008F23E7" w:rsidRDefault="00BE6C5C" w:rsidP="00BE6C5C">
      <w:pPr>
        <w:spacing w:after="0" w:line="240" w:lineRule="auto"/>
        <w:ind w:left="548" w:hanging="548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D8259F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Подго</w:t>
      </w:r>
      <w:r w:rsidR="00754DCD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товила педагог-психолог</w:t>
      </w: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</w:t>
      </w:r>
    </w:p>
    <w:p w:rsidR="00BE6C5C" w:rsidRPr="00D8259F" w:rsidRDefault="00BE6C5C" w:rsidP="00BE6C5C">
      <w:pPr>
        <w:spacing w:after="0" w:line="240" w:lineRule="auto"/>
        <w:ind w:left="548" w:hanging="54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высшей квалификационной категории Корнелюк Л.В.</w:t>
      </w:r>
    </w:p>
    <w:p w:rsidR="00BE6C5C" w:rsidRDefault="00BE6C5C" w:rsidP="00BE6C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BE6C5C" w:rsidRPr="00D8259F" w:rsidRDefault="00BE6C5C" w:rsidP="00BE6C5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Цель</w:t>
      </w:r>
      <w:r w:rsidRPr="00D8259F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:</w:t>
      </w:r>
      <w:r w:rsidRPr="00D825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содержания игры, расширение игрового опыта детей по теме «Детская библиотека», развитие творческих способностей, формирование положительных взаимоотношений между детьми.</w:t>
      </w:r>
    </w:p>
    <w:p w:rsidR="00BE6C5C" w:rsidRPr="00D8259F" w:rsidRDefault="00BE6C5C" w:rsidP="00BE6C5C">
      <w:pPr>
        <w:spacing w:after="0" w:line="240" w:lineRule="auto"/>
        <w:ind w:left="548" w:hanging="548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Задачи</w:t>
      </w:r>
      <w:r w:rsidRPr="00D8259F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:</w:t>
      </w:r>
    </w:p>
    <w:p w:rsidR="00BE6C5C" w:rsidRPr="00D8259F" w:rsidRDefault="00BE6C5C" w:rsidP="00BE6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социально-игровой опыт детей по сюжету «Детская библиотека».</w:t>
      </w:r>
    </w:p>
    <w:p w:rsidR="00BE6C5C" w:rsidRPr="00D8259F" w:rsidRDefault="00BE6C5C" w:rsidP="00BE6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самостоятельно организовывать игру; согласовывать тему; распределять роди; подготавливать необходимые условия: подбирать и создавать атрибуты для игры; договариваться о последовательности совместных действий.</w:t>
      </w:r>
    </w:p>
    <w:p w:rsidR="00BE6C5C" w:rsidRPr="00D8259F" w:rsidRDefault="00BE6C5C" w:rsidP="00BE6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развертывать сюжет по теме «Детская библиотека»</w:t>
      </w:r>
    </w:p>
    <w:p w:rsidR="00BE6C5C" w:rsidRPr="00D8259F" w:rsidRDefault="00BE6C5C" w:rsidP="00BE6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ролевую речь детей, развивать способность облекать в слова игровые замыслы.</w:t>
      </w:r>
    </w:p>
    <w:p w:rsidR="00BE6C5C" w:rsidRPr="00D8259F" w:rsidRDefault="00BE6C5C" w:rsidP="00BE6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организаторские способности, самостоятельность, активность, увлеченность, инициативу, воображение, творчество.</w:t>
      </w:r>
    </w:p>
    <w:p w:rsidR="00BE6C5C" w:rsidRPr="00BE6C5C" w:rsidRDefault="00BE6C5C" w:rsidP="00BE6C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совместной игре доброжелательные отношения друг к другу, умение налаживать и регулировать конфликты, договариваться, мириться, убеждать, действовать.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Приемы и методы руководства СРИ «Библиотека»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Приемы прямого руководства</w:t>
      </w: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педагога в игру, принятие на себя роли (главной</w:t>
      </w:r>
      <w:r w:rsidR="0079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второстепенной) – </w:t>
      </w: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необходимости (показ речевого образца, коллективное обсуждение ролевого поведения играющих после игры).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Приемы косвенного руководства</w:t>
      </w: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обогащение социального опыта детей через все виды деятельности (наблюдения, экскурсии, чтение художественной литературы, просмотр детских телепередач, беседы)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детей к изготовлению атрибутов и оформлению игровых полей.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предметно - игровой среды (тематические игровые уголки)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расположение разнообразного игрового материала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пополнение и обогащение игровой среды в соответствии с полученными на занятиях знаниями.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Помощь взрослого: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вспомнить более подходящие для игры события, установить их последовательность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спланировать ход игры, последовательность действий, распределить роли, согласовать замысел,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решении игровых задач, поддержание познавательного интереса в игре,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наблюдение за игрой детей, направление замысла и действий детей (совет, подсказка, вопрос, изменение игровой среды)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проблемных ситуаций (гибкое воздействие на замысел игры, развитие сюжета, усложнение способов отображения действительности,</w:t>
      </w:r>
    </w:p>
    <w:p w:rsidR="00BE6C5C" w:rsidRPr="00D8259F" w:rsidRDefault="00BE6C5C" w:rsidP="00BE6C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 работа (ребенок не владеет игровыми способами, можно использовать опыт хорошо играющих детей.</w:t>
      </w:r>
    </w:p>
    <w:p w:rsidR="00BE6C5C" w:rsidRPr="00D8259F" w:rsidRDefault="00BE6C5C" w:rsidP="00BE6C5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                           Предварительная работа.</w:t>
      </w:r>
    </w:p>
    <w:p w:rsid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теме "Откуда пришла книга";</w:t>
      </w:r>
    </w:p>
    <w:p w:rsidR="00BE6C5C" w:rsidRP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сказок и рассказов по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еланию детей из книжного уголка</w:t>
      </w:r>
    </w:p>
    <w:p w:rsid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Жупанина</w:t>
      </w:r>
      <w:proofErr w:type="spellEnd"/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– библиотекарь»;</w:t>
      </w:r>
    </w:p>
    <w:p w:rsidR="00BE6C5C" w:rsidRP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хорошо уметь читать»</w:t>
      </w:r>
    </w:p>
    <w:p w:rsid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по мотивам прочитанных произведений;</w:t>
      </w:r>
    </w:p>
    <w:p w:rsid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«Книжной мастерской» по ремонту книг;</w:t>
      </w:r>
    </w:p>
    <w:p w:rsid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викторины: по русским народным сказкам, по детским писателям;</w:t>
      </w:r>
    </w:p>
    <w:p w:rsid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по известным произведениям;</w:t>
      </w:r>
    </w:p>
    <w:p w:rsidR="00BE6C5C" w:rsidRPr="00BE6C5C" w:rsidRDefault="00BE6C5C" w:rsidP="00BE6C5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родителей «Традиции семейного чтения»;</w:t>
      </w:r>
    </w:p>
    <w:p w:rsidR="00BE6C5C" w:rsidRPr="00BE6C5C" w:rsidRDefault="00BE6C5C" w:rsidP="00BE6C5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E6C5C" w:rsidRPr="00BE6C5C" w:rsidRDefault="00BE6C5C" w:rsidP="00BE6C5C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6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 с другими сюжетно-ролевыми играми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4"/>
      </w:tblGrid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  <w:lang w:eastAsia="ru-RU"/>
              </w:rPr>
              <w:t>         Игровые роли: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  <w:lang w:eastAsia="ru-RU"/>
              </w:rPr>
              <w:t>         Игровые действия:</w:t>
            </w:r>
          </w:p>
        </w:tc>
      </w:tr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 библиотекой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Заказ новых книг</w:t>
            </w:r>
          </w:p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новых книг /с использованием детского компьютера/</w:t>
            </w:r>
          </w:p>
        </w:tc>
      </w:tr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Гардеробщик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794A87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Прием одежды(по желанию детей)</w:t>
            </w:r>
          </w:p>
        </w:tc>
      </w:tr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Водитель</w:t>
            </w:r>
          </w:p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СРИ «Транспорт», «Водители»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Доставка книг в библиотеку со склада, магазина.</w:t>
            </w:r>
          </w:p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Доставка читателей в библиотеку и из библиотеки</w:t>
            </w:r>
          </w:p>
        </w:tc>
      </w:tr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Библиотекари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формуляров</w:t>
            </w:r>
          </w:p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библиотекарем заявок на книги</w:t>
            </w:r>
          </w:p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 выдача книг читателям</w:t>
            </w:r>
          </w:p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картотекой читателей</w:t>
            </w:r>
          </w:p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Систематизация новых книг по темам</w:t>
            </w:r>
          </w:p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книжных выставок.</w:t>
            </w:r>
          </w:p>
        </w:tc>
      </w:tr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      Читатели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читательского зала /просмотр журналов; рисование картинок по прочитанных книгам/</w:t>
            </w:r>
          </w:p>
        </w:tc>
      </w:tr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Продавец магазина, склада</w:t>
            </w:r>
          </w:p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СРИ «Магазин»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Договаривается о продаже книг, предлагает новые книги</w:t>
            </w:r>
          </w:p>
        </w:tc>
      </w:tr>
      <w:tr w:rsidR="00BE6C5C" w:rsidRPr="00D8259F" w:rsidTr="00271822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Члены семьи</w:t>
            </w:r>
          </w:p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СРИ «Семья»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C5C" w:rsidRPr="00D8259F" w:rsidRDefault="00BE6C5C" w:rsidP="002718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25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в семье к посещению библиотеки, совместный поход в библиотеку с членами семьи</w:t>
            </w:r>
          </w:p>
        </w:tc>
      </w:tr>
    </w:tbl>
    <w:p w:rsidR="00BE6C5C" w:rsidRDefault="00BE6C5C" w:rsidP="00BE6C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C5C" w:rsidRPr="008F23E7" w:rsidRDefault="00BE6C5C" w:rsidP="00BE6C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BE6C5C" w:rsidRPr="008F23E7" w:rsidRDefault="00754DCD" w:rsidP="00BE6C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="00BE6C5C"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включает рекламную заставку игры «Детская библиотека»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: - Ребята, сегодня мы будем играть в интересную игру. Все вы любите, когда вам читают книги. Можно выбрать дома, можно попросить у друга, а можно пойти в (библиотеку).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Мы словно попали в волшебное царство: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В нём тысячи книг на полках живут.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Придут сюда умные, добрые дети,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От корки до корки все книги прочтут.</w:t>
      </w:r>
      <w:bookmarkStart w:id="0" w:name="_GoBack"/>
      <w:bookmarkEnd w:id="0"/>
      <w:r w:rsidRPr="008F23E7">
        <w:rPr>
          <w:rFonts w:ascii="Times New Roman" w:hAnsi="Times New Roman" w:cs="Times New Roman"/>
          <w:sz w:val="28"/>
          <w:szCs w:val="28"/>
        </w:rPr>
        <w:t xml:space="preserve"> Чтобы начать игру, я предлагаю вам отгадать загадки: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Если книгу написал,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Значит ты писатель,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Если книгу прочитал,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Значит ты (Читатель)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- Молодцы! Как вы считаете в библиотеке должны быть читатели (ответы детей).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- Кто хочет быть читателем? (дети сами распределяют роли).</w:t>
      </w:r>
    </w:p>
    <w:p w:rsidR="00BE6C5C" w:rsidRPr="008F23E7" w:rsidRDefault="008F23E7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 xml:space="preserve">- Вот </w:t>
      </w:r>
      <w:proofErr w:type="spellStart"/>
      <w:r w:rsidRPr="008F23E7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BE6C5C" w:rsidRPr="008F23E7">
        <w:rPr>
          <w:rFonts w:ascii="Times New Roman" w:hAnsi="Times New Roman" w:cs="Times New Roman"/>
          <w:sz w:val="28"/>
          <w:szCs w:val="28"/>
        </w:rPr>
        <w:t xml:space="preserve">, София, </w:t>
      </w:r>
      <w:r w:rsidRPr="008F23E7">
        <w:rPr>
          <w:rFonts w:ascii="Times New Roman" w:hAnsi="Times New Roman" w:cs="Times New Roman"/>
          <w:sz w:val="28"/>
          <w:szCs w:val="28"/>
        </w:rPr>
        <w:t>Платон</w:t>
      </w:r>
      <w:r w:rsidR="00BE6C5C" w:rsidRPr="008F23E7">
        <w:rPr>
          <w:rFonts w:ascii="Times New Roman" w:hAnsi="Times New Roman" w:cs="Times New Roman"/>
          <w:sz w:val="28"/>
          <w:szCs w:val="28"/>
        </w:rPr>
        <w:t xml:space="preserve"> – вы будете читателями.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- А что они должны там делать? (рассматривают книги, выбирают книги, журналы и т. д.).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Следующая загадка: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Таблетки и микстуру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Вам продаёт аптекарь,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Учебники и книги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Найдёт вам. (Библиотекарь).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- Кто желает быть в игре библиотекарем? (дети предлагают).</w:t>
      </w:r>
    </w:p>
    <w:p w:rsidR="00BE6C5C" w:rsidRPr="008F23E7" w:rsidRDefault="008F23E7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-Хорошо Вика</w:t>
      </w:r>
      <w:r w:rsidR="00BE6C5C" w:rsidRPr="008F23E7">
        <w:rPr>
          <w:rFonts w:ascii="Times New Roman" w:hAnsi="Times New Roman" w:cs="Times New Roman"/>
          <w:sz w:val="28"/>
          <w:szCs w:val="28"/>
        </w:rPr>
        <w:t>, ты будешь библиотекарем.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- Какие отделы есть в библиотеке? (Абонемент, читальный зал, выставочный зал, литературная гостиная).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Друг за другом ровно в ряд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Дружно карточки стоят,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Чтоб помочь любому смог,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lastRenderedPageBreak/>
        <w:t>Существует (Каталог).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-Займите свои места. Вот ещё одна загадка. Кто отгадает загадку?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Не куст, а с листочками,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Не рубашка, а сшита,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Не человек, а рассказывает.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Ответ - (Книга).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Ребята, а как вы думаете откуда поступают книги в библиотеку?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Дети: люди приносят, со склада, из других библиотечных фондов, из магазина.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Кто привозит, доставляет книги в библиотеку?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Ответ: водитель, шофёр.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Дети договариваются о ролях.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Дети начинают игру.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Библиотекарь: Добро пожаловать в библиотеку!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Наполнено царство таинственным светом,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Здесь спряталась где- то в тени тишина.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И слышно дыхание каждой страницы,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И можно услышать книг голоса!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Мы рады видеть вас, у нас сегодня новое поступление книг.</w:t>
      </w:r>
    </w:p>
    <w:p w:rsidR="00BE6C5C" w:rsidRPr="008F23E7" w:rsidRDefault="00BE6C5C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Прошу пройдите к стеллажам.</w:t>
      </w:r>
    </w:p>
    <w:p w:rsidR="008F23E7" w:rsidRPr="008F23E7" w:rsidRDefault="008F23E7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Прошу познакомиться. (показывает книги и рекомендует их).</w:t>
      </w:r>
    </w:p>
    <w:p w:rsidR="008F23E7" w:rsidRPr="008F23E7" w:rsidRDefault="008F23E7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Какие правила поведения нужно помнить при посещении библиотеки? (ответы детей).</w:t>
      </w:r>
    </w:p>
    <w:p w:rsidR="008F23E7" w:rsidRPr="008F23E7" w:rsidRDefault="008F23E7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Молодцы, что знаете правила.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читатель проходит на абонемент.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читатель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-Здравствуйте.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 </w:t>
      </w:r>
      <w:r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библиотекарь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-Здравствуйте, какую книгу вы хотите почитать?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читатель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Я хочу книгу </w:t>
      </w:r>
      <w:r w:rsidRPr="008F2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«Муха-Цокотуха»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 </w:t>
      </w:r>
      <w:r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библиотекарь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-Прошу пройдите к стеллажам. Такая книга у нас есть. Возьмете ее с собой или будете читать в читальном зале?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читатель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-Я возьму книгу с собой.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 </w:t>
      </w:r>
      <w:r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библиотекарь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-Я запишу книгу в формуляр. Возьмите, пожалуйста. До свидания.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 читатель уходит, подходит 2 читатель)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 </w:t>
      </w:r>
      <w:r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библиотекарь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-Здравствуйте, можете пройти в читальный зал </w:t>
      </w:r>
      <w:r w:rsidRPr="008F23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 желанию распределяются по залам)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</w:t>
      </w:r>
      <w:r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библиотекарь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негромким голосом показывает книги, журналы и газеты. Дети пожеланию выбирают и расходятся по читальному залу.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Заведующая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Дети, а знаете правила пользования книгой?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-Да, смотреть аккуратно. Нельзя загибать страницы, класть между страницами карандаши, ручки, перегибать книгу. От этого книга быстро стареет, отрываются ее странички.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Заведующая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буду у себя в кабинете. Должна заказать новые книги.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звонит продавцу книжного магазина.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Заведующая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-Алло, здравствуйте. Это книжный магазин? К вам поступила новая литература?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Продавец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Алло, добрый день. Да к нам поступили новые книги: сказки, кроссворды, головоломки. Не хотели бы вы приобрести? Очень хорошие красочные книги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Заведующая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-О, как хорошо. Давайте оформим заказ, присылайте курьера.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подвезете заказ?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Продавец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Через час.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водитель-курьер.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Водитель-курьер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Здравствуйте, я привез вам заказ. Подпишите его, пожалуйста.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проверяет привезенный заказ.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Заведующая</w:t>
      </w: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Спасибо за быструю доставку. До свидания.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Читальный зал.</w:t>
      </w:r>
    </w:p>
    <w:p w:rsidR="008F23E7" w:rsidRPr="008F23E7" w:rsidRDefault="008F23E7" w:rsidP="008F23E7">
      <w:pPr>
        <w:pStyle w:val="a4"/>
        <w:rPr>
          <w:rFonts w:ascii="Times New Roman" w:hAnsi="Times New Roman" w:cs="Times New Roman"/>
          <w:sz w:val="28"/>
          <w:szCs w:val="28"/>
        </w:rPr>
      </w:pPr>
      <w:r w:rsidRPr="008F23E7">
        <w:rPr>
          <w:rFonts w:ascii="Times New Roman" w:hAnsi="Times New Roman" w:cs="Times New Roman"/>
          <w:sz w:val="28"/>
          <w:szCs w:val="28"/>
        </w:rPr>
        <w:t>Я приглашаю вас в читальный зал, в этом зале есть старые книги, а есть молодые. Их все за всю жизнь невозможно прочесть. Но каждая дарит нам радость познания.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 нашей библиотеке новые поступления, мы приглашаем вас познакомиться с ними. Дети рассматривают новые книги, оформляют и проходят в читальный зал.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продолжают игру.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итогов.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наша игра заканчивается. В какую игру мы с вами играли? Вам понравилось?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нового?</w:t>
      </w:r>
    </w:p>
    <w:p w:rsidR="008F23E7" w:rsidRPr="008F23E7" w:rsidRDefault="008F23E7" w:rsidP="008F23E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3E7" w:rsidRPr="008F23E7" w:rsidRDefault="008F23E7" w:rsidP="008F23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1406" w:rsidRPr="008F23E7" w:rsidRDefault="00BE1406" w:rsidP="008F23E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E1406" w:rsidRPr="008F23E7" w:rsidSect="00942C80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088C"/>
    <w:multiLevelType w:val="multilevel"/>
    <w:tmpl w:val="1736B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95DAD"/>
    <w:multiLevelType w:val="multilevel"/>
    <w:tmpl w:val="05AE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D5A7D"/>
    <w:multiLevelType w:val="multilevel"/>
    <w:tmpl w:val="91FC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5C"/>
    <w:rsid w:val="003E14D3"/>
    <w:rsid w:val="00754DCD"/>
    <w:rsid w:val="00794A87"/>
    <w:rsid w:val="008F23E7"/>
    <w:rsid w:val="00942C80"/>
    <w:rsid w:val="00AF2D93"/>
    <w:rsid w:val="00BE1406"/>
    <w:rsid w:val="00BE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D94BA2"/>
  <w15:chartTrackingRefBased/>
  <w15:docId w15:val="{84A4CBDD-B8CE-4EED-AFDD-FC1F68CB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C5C"/>
    <w:pPr>
      <w:ind w:left="720"/>
      <w:contextualSpacing/>
    </w:pPr>
  </w:style>
  <w:style w:type="paragraph" w:styleId="a4">
    <w:name w:val="No Spacing"/>
    <w:uiPriority w:val="1"/>
    <w:qFormat/>
    <w:rsid w:val="008F23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6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 </cp:lastModifiedBy>
  <cp:revision>5</cp:revision>
  <dcterms:created xsi:type="dcterms:W3CDTF">2022-04-04T13:08:00Z</dcterms:created>
  <dcterms:modified xsi:type="dcterms:W3CDTF">2024-12-23T13:25:00Z</dcterms:modified>
</cp:coreProperties>
</file>