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46" w:rsidRPr="009568E5" w:rsidRDefault="00B03047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D4046"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5 «А»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4" w:history="1"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.</w:t>
        </w:r>
        <w:proofErr w:type="spellStart"/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ru</w:t>
        </w:r>
        <w:proofErr w:type="spellEnd"/>
      </w:hyperlink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д.59, тел. 541-71-60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>, д.51 (дошкольное отделение); тел. 541-74-80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Посад,</w:t>
      </w:r>
    </w:p>
    <w:p w:rsidR="00DD4046" w:rsidRPr="009568E5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:rsidR="00DD4046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542-07-09</w:t>
      </w:r>
    </w:p>
    <w:p w:rsidR="00DD4046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DD4046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DD4046" w:rsidRDefault="00DD4046" w:rsidP="00DD4046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DD4046" w:rsidRPr="00DD4046" w:rsidRDefault="00DD4046" w:rsidP="00DD4046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4046">
        <w:rPr>
          <w:rFonts w:ascii="Times New Roman" w:hAnsi="Times New Roman" w:cs="Times New Roman"/>
          <w:b/>
          <w:sz w:val="36"/>
          <w:szCs w:val="36"/>
        </w:rPr>
        <w:t>Педагогический совет по теме «Образовательная программа дошкольного образования муниципального бюджетного общеобразовательного учреждения "Средняя общеобразовательная школа № 11"(дошкольное структурное подразделение)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DD4046" w:rsidRDefault="00DD4046" w:rsidP="006E4BD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66CF5" w:rsidRDefault="00466CF5" w:rsidP="00DD404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D4046">
        <w:rPr>
          <w:rFonts w:ascii="Times New Roman" w:hAnsi="Times New Roman" w:cs="Times New Roman"/>
          <w:b/>
          <w:sz w:val="44"/>
          <w:szCs w:val="44"/>
        </w:rPr>
        <w:t xml:space="preserve">Организация </w:t>
      </w:r>
      <w:proofErr w:type="spellStart"/>
      <w:r w:rsidRPr="00DD4046">
        <w:rPr>
          <w:rFonts w:ascii="Times New Roman" w:hAnsi="Times New Roman" w:cs="Times New Roman"/>
          <w:b/>
          <w:sz w:val="44"/>
          <w:szCs w:val="44"/>
        </w:rPr>
        <w:t>коррекционно</w:t>
      </w:r>
      <w:proofErr w:type="spellEnd"/>
      <w:r w:rsidRPr="00DD4046">
        <w:rPr>
          <w:rFonts w:ascii="Times New Roman" w:hAnsi="Times New Roman" w:cs="Times New Roman"/>
          <w:b/>
          <w:sz w:val="44"/>
          <w:szCs w:val="44"/>
        </w:rPr>
        <w:t xml:space="preserve"> – развивающей работы в</w:t>
      </w:r>
      <w:r w:rsidR="00B03047" w:rsidRPr="00DD4046">
        <w:rPr>
          <w:rFonts w:ascii="Times New Roman" w:hAnsi="Times New Roman" w:cs="Times New Roman"/>
          <w:b/>
          <w:sz w:val="44"/>
          <w:szCs w:val="44"/>
        </w:rPr>
        <w:t xml:space="preserve"> ДОУ</w:t>
      </w:r>
    </w:p>
    <w:p w:rsidR="00DD4046" w:rsidRDefault="00DD4046" w:rsidP="00DD4046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Подготовила: </w:t>
      </w:r>
      <w:r>
        <w:rPr>
          <w:rFonts w:ascii="Times New Roman" w:hAnsi="Times New Roman" w:cs="Times New Roman"/>
          <w:sz w:val="32"/>
          <w:szCs w:val="32"/>
        </w:rPr>
        <w:t xml:space="preserve">педагог-психолог </w:t>
      </w:r>
    </w:p>
    <w:p w:rsidR="00DD4046" w:rsidRPr="00A63819" w:rsidRDefault="00DD4046" w:rsidP="00DD4046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высшей квалификационной категории</w:t>
      </w:r>
    </w:p>
    <w:p w:rsidR="00DD4046" w:rsidRPr="009D01A6" w:rsidRDefault="00DD4046" w:rsidP="00DD4046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Корнелюк Лариса Валерьевна</w:t>
      </w:r>
    </w:p>
    <w:p w:rsidR="00DD4046" w:rsidRDefault="00DD4046" w:rsidP="00DD4046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D4046" w:rsidRDefault="00DD4046" w:rsidP="00DD4046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D4046" w:rsidRDefault="00DD4046" w:rsidP="00DD4046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D4046" w:rsidRPr="00DD4046" w:rsidRDefault="00DD4046" w:rsidP="00DD404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466CF5" w:rsidRPr="00466CF5" w:rsidRDefault="00466CF5" w:rsidP="006E4B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466CF5" w:rsidP="006E4BD4">
      <w:pPr>
        <w:jc w:val="both"/>
        <w:rPr>
          <w:rFonts w:ascii="Times New Roman" w:hAnsi="Times New Roman" w:cs="Times New Roman"/>
          <w:sz w:val="24"/>
          <w:szCs w:val="24"/>
        </w:rPr>
      </w:pPr>
      <w:r w:rsidRPr="00466CF5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466CF5">
        <w:rPr>
          <w:rFonts w:ascii="Times New Roman" w:hAnsi="Times New Roman" w:cs="Times New Roman"/>
          <w:sz w:val="24"/>
          <w:szCs w:val="24"/>
        </w:rPr>
        <w:t>живeм</w:t>
      </w:r>
      <w:proofErr w:type="spellEnd"/>
      <w:r w:rsidRPr="00466CF5">
        <w:rPr>
          <w:rFonts w:ascii="Times New Roman" w:hAnsi="Times New Roman" w:cs="Times New Roman"/>
          <w:sz w:val="24"/>
          <w:szCs w:val="24"/>
        </w:rPr>
        <w:t xml:space="preserve"> в эпоху </w:t>
      </w:r>
      <w:proofErr w:type="spellStart"/>
      <w:r w:rsidRPr="00466CF5">
        <w:rPr>
          <w:rFonts w:ascii="Times New Roman" w:hAnsi="Times New Roman" w:cs="Times New Roman"/>
          <w:sz w:val="24"/>
          <w:szCs w:val="24"/>
        </w:rPr>
        <w:t>перемeн</w:t>
      </w:r>
      <w:proofErr w:type="spellEnd"/>
      <w:r w:rsidRPr="00466CF5">
        <w:rPr>
          <w:rFonts w:ascii="Times New Roman" w:hAnsi="Times New Roman" w:cs="Times New Roman"/>
          <w:sz w:val="24"/>
          <w:szCs w:val="24"/>
        </w:rPr>
        <w:t xml:space="preserve">. </w:t>
      </w:r>
      <w:r w:rsidR="00884DF3" w:rsidRPr="00466CF5">
        <w:rPr>
          <w:rFonts w:ascii="Times New Roman" w:hAnsi="Times New Roman" w:cs="Times New Roman"/>
          <w:sz w:val="24"/>
          <w:szCs w:val="24"/>
        </w:rPr>
        <w:t>Новые изменения в системе дошкольного образования повлекло принятие федерального образовательного стандарта дошкольного образования (ФГОС ДО, который определяет, какой должна быть программа дошкольного образовательного учреждения, какие условия нужны для ее реализации. В соответствии с ФГОС ДО педагогический коллектив каждого ДОУ создает свою модель педагогического процесса, выбирая основную образовательную программу, парциальные программы, технологии, формы, методы и приемы работы с дошкольниками.</w:t>
      </w:r>
      <w:r w:rsidR="00237CC2" w:rsidRPr="00237CC2">
        <w:rPr>
          <w:rFonts w:ascii="Times New Roman" w:hAnsi="Times New Roman" w:cs="Times New Roman"/>
          <w:sz w:val="24"/>
          <w:szCs w:val="24"/>
        </w:rPr>
        <w:t xml:space="preserve"> </w:t>
      </w:r>
      <w:r w:rsidR="00237CC2" w:rsidRPr="00466CF5">
        <w:rPr>
          <w:rFonts w:ascii="Times New Roman" w:hAnsi="Times New Roman" w:cs="Times New Roman"/>
          <w:sz w:val="24"/>
          <w:szCs w:val="24"/>
        </w:rPr>
        <w:t>Модель коррекционно-развивающей деятельности в ДОУ представляет собой целостную систему. Цель состоит в организации образовательной деятельности дошкольного образовательного учреждения как системы, включающей диагностический, профилактический и коррекционно-развивающий аспекты, обеспечивающие высокий, надёжный</w:t>
      </w:r>
      <w:r w:rsidR="00237CC2">
        <w:rPr>
          <w:rFonts w:ascii="Times New Roman" w:hAnsi="Times New Roman" w:cs="Times New Roman"/>
          <w:sz w:val="24"/>
          <w:szCs w:val="24"/>
        </w:rPr>
        <w:t xml:space="preserve"> уровень речевого и интеллектуального</w:t>
      </w:r>
      <w:r w:rsidR="00237CC2" w:rsidRPr="00466CF5">
        <w:rPr>
          <w:rFonts w:ascii="Times New Roman" w:hAnsi="Times New Roman" w:cs="Times New Roman"/>
          <w:sz w:val="24"/>
          <w:szCs w:val="24"/>
        </w:rPr>
        <w:t xml:space="preserve"> развития дошкольника. Создание целостной коррекционно-развивающей системы для детей с особенностями в развитии – сложная задача, требующая привлечения различных специалистов. Для осуществления квалифицированной</w:t>
      </w:r>
      <w:r w:rsidR="00237CC2">
        <w:rPr>
          <w:rFonts w:ascii="Times New Roman" w:hAnsi="Times New Roman" w:cs="Times New Roman"/>
          <w:sz w:val="24"/>
          <w:szCs w:val="24"/>
        </w:rPr>
        <w:t xml:space="preserve"> коррекции </w:t>
      </w:r>
      <w:r w:rsidR="00237CC2">
        <w:rPr>
          <w:rFonts w:ascii="Times New Roman" w:hAnsi="Times New Roman" w:cs="Times New Roman"/>
          <w:sz w:val="24"/>
          <w:szCs w:val="24"/>
        </w:rPr>
        <w:lastRenderedPageBreak/>
        <w:t xml:space="preserve">нарушений </w:t>
      </w:r>
      <w:r w:rsidR="00237CC2" w:rsidRPr="00466CF5">
        <w:rPr>
          <w:rFonts w:ascii="Times New Roman" w:hAnsi="Times New Roman" w:cs="Times New Roman"/>
          <w:sz w:val="24"/>
          <w:szCs w:val="24"/>
        </w:rPr>
        <w:t>запущен механизм программы для детей с ОВЗ. А это означает, что в основной общеобразовательной программе дошкольного образования ДОУ, разработ</w:t>
      </w:r>
      <w:r w:rsidR="00237CC2">
        <w:rPr>
          <w:rFonts w:ascii="Times New Roman" w:hAnsi="Times New Roman" w:cs="Times New Roman"/>
          <w:sz w:val="24"/>
          <w:szCs w:val="24"/>
        </w:rPr>
        <w:t>анной на основе ФГОС ДО, заложены</w:t>
      </w:r>
      <w:r w:rsidR="00237CC2" w:rsidRPr="00466CF5">
        <w:rPr>
          <w:rFonts w:ascii="Times New Roman" w:hAnsi="Times New Roman" w:cs="Times New Roman"/>
          <w:sz w:val="24"/>
          <w:szCs w:val="24"/>
        </w:rPr>
        <w:t xml:space="preserve"> все специфические особенности обучения и развития детей с ОВЗ: варьирование сро</w:t>
      </w:r>
      <w:r w:rsidR="00237CC2">
        <w:rPr>
          <w:rFonts w:ascii="Times New Roman" w:hAnsi="Times New Roman" w:cs="Times New Roman"/>
          <w:sz w:val="24"/>
          <w:szCs w:val="24"/>
        </w:rPr>
        <w:t>ков усвоения материалов, система</w:t>
      </w:r>
      <w:r w:rsidR="00237CC2" w:rsidRPr="00466CF5">
        <w:rPr>
          <w:rFonts w:ascii="Times New Roman" w:hAnsi="Times New Roman" w:cs="Times New Roman"/>
          <w:sz w:val="24"/>
          <w:szCs w:val="24"/>
        </w:rPr>
        <w:t xml:space="preserve"> коррекционной работы, специальные подходы, методы и приемы, направленные на освоение О</w:t>
      </w:r>
      <w:r w:rsidR="00237CC2">
        <w:rPr>
          <w:rFonts w:ascii="Times New Roman" w:hAnsi="Times New Roman" w:cs="Times New Roman"/>
          <w:sz w:val="24"/>
          <w:szCs w:val="24"/>
        </w:rPr>
        <w:t xml:space="preserve">ОП, особые условия реализации. </w:t>
      </w:r>
      <w:r w:rsidR="00237CC2" w:rsidRPr="00466CF5">
        <w:rPr>
          <w:rFonts w:ascii="Times New Roman" w:hAnsi="Times New Roman" w:cs="Times New Roman"/>
          <w:sz w:val="24"/>
          <w:szCs w:val="24"/>
        </w:rPr>
        <w:t>В условиях детского сада коррекционная работа будет эффективной только в том случае, если она осуществляется в комплексе, включающем педагогическую и психологическую коррекцию, а также медицинское сопровождение воспитанников.</w:t>
      </w:r>
    </w:p>
    <w:p w:rsidR="00237CC2" w:rsidRPr="00466CF5" w:rsidRDefault="00237CC2" w:rsidP="006E4BD4">
      <w:pPr>
        <w:jc w:val="both"/>
        <w:rPr>
          <w:rFonts w:ascii="Times New Roman" w:hAnsi="Times New Roman" w:cs="Times New Roman"/>
          <w:sz w:val="24"/>
          <w:szCs w:val="24"/>
        </w:rPr>
      </w:pPr>
      <w:r w:rsidRPr="00466CF5">
        <w:rPr>
          <w:rFonts w:ascii="Times New Roman" w:hAnsi="Times New Roman" w:cs="Times New Roman"/>
          <w:sz w:val="24"/>
          <w:szCs w:val="24"/>
        </w:rPr>
        <w:t>Целью коррекционной рабо</w:t>
      </w:r>
      <w:r>
        <w:rPr>
          <w:rFonts w:ascii="Times New Roman" w:hAnsi="Times New Roman" w:cs="Times New Roman"/>
          <w:sz w:val="24"/>
          <w:szCs w:val="24"/>
        </w:rPr>
        <w:t>ты в группах для детей с ограниченными</w:t>
      </w:r>
      <w:r w:rsidRPr="00466CF5">
        <w:rPr>
          <w:rFonts w:ascii="Times New Roman" w:hAnsi="Times New Roman" w:cs="Times New Roman"/>
          <w:sz w:val="24"/>
          <w:szCs w:val="24"/>
        </w:rPr>
        <w:t xml:space="preserve"> возможностями здоровья является – обеспечение коррекции недостатков в физическом и (или) психическом развитии и оказ</w:t>
      </w:r>
      <w:r>
        <w:rPr>
          <w:rFonts w:ascii="Times New Roman" w:hAnsi="Times New Roman" w:cs="Times New Roman"/>
          <w:sz w:val="24"/>
          <w:szCs w:val="24"/>
        </w:rPr>
        <w:t xml:space="preserve">ания помощи детям </w:t>
      </w:r>
      <w:r w:rsidRPr="00466CF5">
        <w:rPr>
          <w:rFonts w:ascii="Times New Roman" w:hAnsi="Times New Roman" w:cs="Times New Roman"/>
          <w:sz w:val="24"/>
          <w:szCs w:val="24"/>
        </w:rPr>
        <w:t xml:space="preserve">в освоении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программы.</w:t>
      </w:r>
    </w:p>
    <w:p w:rsidR="00237CC2" w:rsidRPr="00244F73" w:rsidRDefault="00237CC2" w:rsidP="006E4B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F73">
        <w:rPr>
          <w:rFonts w:ascii="Times New Roman" w:hAnsi="Times New Roman" w:cs="Times New Roman"/>
          <w:b/>
          <w:sz w:val="24"/>
          <w:szCs w:val="24"/>
        </w:rPr>
        <w:t>Программа коррекционной работы содержит:</w:t>
      </w:r>
    </w:p>
    <w:p w:rsidR="00237CC2" w:rsidRPr="00466CF5" w:rsidRDefault="00E915A8" w:rsidP="006E4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37CC2" w:rsidRPr="00466CF5">
        <w:rPr>
          <w:rFonts w:ascii="Times New Roman" w:hAnsi="Times New Roman" w:cs="Times New Roman"/>
          <w:sz w:val="24"/>
          <w:szCs w:val="24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ОВЗ, их интеграцию в ДОУ и освоение ими основной образовательной программы;</w:t>
      </w:r>
    </w:p>
    <w:p w:rsidR="00237CC2" w:rsidRPr="00466CF5" w:rsidRDefault="00237CC2" w:rsidP="006E4BD4">
      <w:pPr>
        <w:jc w:val="both"/>
        <w:rPr>
          <w:rFonts w:ascii="Times New Roman" w:hAnsi="Times New Roman" w:cs="Times New Roman"/>
          <w:sz w:val="24"/>
          <w:szCs w:val="24"/>
        </w:rPr>
      </w:pPr>
      <w:r w:rsidRPr="00466CF5">
        <w:rPr>
          <w:rFonts w:ascii="Times New Roman" w:hAnsi="Times New Roman" w:cs="Times New Roman"/>
          <w:sz w:val="24"/>
          <w:szCs w:val="24"/>
        </w:rPr>
        <w:t xml:space="preserve"> </w:t>
      </w:r>
      <w:r w:rsidR="00E915A8">
        <w:rPr>
          <w:rFonts w:ascii="Times New Roman" w:hAnsi="Times New Roman" w:cs="Times New Roman"/>
          <w:sz w:val="24"/>
          <w:szCs w:val="24"/>
        </w:rPr>
        <w:t xml:space="preserve">- </w:t>
      </w:r>
      <w:r w:rsidRPr="00466CF5">
        <w:rPr>
          <w:rFonts w:ascii="Times New Roman" w:hAnsi="Times New Roman" w:cs="Times New Roman"/>
          <w:sz w:val="24"/>
          <w:szCs w:val="24"/>
        </w:rPr>
        <w:t>систему комплексного психолого-медико-педагогического сопровождения детей с ОВЗ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программы, корректировку коррекционных мероприятий;</w:t>
      </w:r>
    </w:p>
    <w:p w:rsidR="00237CC2" w:rsidRPr="00466CF5" w:rsidRDefault="00E915A8" w:rsidP="006E4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CC2" w:rsidRPr="00466CF5">
        <w:rPr>
          <w:rFonts w:ascii="Times New Roman" w:hAnsi="Times New Roman" w:cs="Times New Roman"/>
          <w:sz w:val="24"/>
          <w:szCs w:val="24"/>
        </w:rPr>
        <w:t xml:space="preserve"> описание специальных условий обучения и воспитания детей с ОВЗ, использование адаптированной образовательной программы и методов обучения и воспитания, проведение индивидуальных и групповых коррекционных занятий;</w:t>
      </w:r>
    </w:p>
    <w:p w:rsidR="00237CC2" w:rsidRPr="00466CF5" w:rsidRDefault="00E915A8" w:rsidP="006E4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CC2" w:rsidRPr="00466CF5">
        <w:rPr>
          <w:rFonts w:ascii="Times New Roman" w:hAnsi="Times New Roman" w:cs="Times New Roman"/>
          <w:sz w:val="24"/>
          <w:szCs w:val="24"/>
        </w:rPr>
        <w:t xml:space="preserve"> механизм взаимодействия в разработке и </w:t>
      </w:r>
      <w:proofErr w:type="gramStart"/>
      <w:r w:rsidR="00237CC2" w:rsidRPr="00466CF5">
        <w:rPr>
          <w:rFonts w:ascii="Times New Roman" w:hAnsi="Times New Roman" w:cs="Times New Roman"/>
          <w:sz w:val="24"/>
          <w:szCs w:val="24"/>
        </w:rPr>
        <w:t>реализации коррекционных мер</w:t>
      </w:r>
      <w:r w:rsidR="00237CC2">
        <w:rPr>
          <w:rFonts w:ascii="Times New Roman" w:hAnsi="Times New Roman" w:cs="Times New Roman"/>
          <w:sz w:val="24"/>
          <w:szCs w:val="24"/>
        </w:rPr>
        <w:t>оприятий со</w:t>
      </w:r>
      <w:r w:rsidR="00237CC2" w:rsidRPr="00466CF5">
        <w:rPr>
          <w:rFonts w:ascii="Times New Roman" w:hAnsi="Times New Roman" w:cs="Times New Roman"/>
          <w:sz w:val="24"/>
          <w:szCs w:val="24"/>
        </w:rPr>
        <w:t xml:space="preserve"> специалистами ДОУ</w:t>
      </w:r>
      <w:proofErr w:type="gramEnd"/>
      <w:r w:rsidR="00237CC2" w:rsidRPr="00466CF5">
        <w:rPr>
          <w:rFonts w:ascii="Times New Roman" w:hAnsi="Times New Roman" w:cs="Times New Roman"/>
          <w:sz w:val="24"/>
          <w:szCs w:val="24"/>
        </w:rPr>
        <w:t xml:space="preserve"> которые должны обеспечивать единство </w:t>
      </w:r>
      <w:proofErr w:type="spellStart"/>
      <w:r w:rsidR="00237CC2" w:rsidRPr="00466CF5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237CC2" w:rsidRPr="00466CF5">
        <w:rPr>
          <w:rFonts w:ascii="Times New Roman" w:hAnsi="Times New Roman" w:cs="Times New Roman"/>
          <w:sz w:val="24"/>
          <w:szCs w:val="24"/>
        </w:rPr>
        <w:t xml:space="preserve"> – развивающей работы в ДОУ;</w:t>
      </w:r>
    </w:p>
    <w:p w:rsidR="00237CC2" w:rsidRPr="00466CF5" w:rsidRDefault="00E915A8" w:rsidP="00237C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CC2" w:rsidRPr="00466CF5">
        <w:rPr>
          <w:rFonts w:ascii="Times New Roman" w:hAnsi="Times New Roman" w:cs="Times New Roman"/>
          <w:sz w:val="24"/>
          <w:szCs w:val="24"/>
        </w:rPr>
        <w:t xml:space="preserve"> планируемые результаты коррекционной работы.</w:t>
      </w: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0D0130" w:rsidRDefault="00237CC2" w:rsidP="000842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130">
        <w:rPr>
          <w:rFonts w:ascii="Times New Roman" w:hAnsi="Times New Roman" w:cs="Times New Roman"/>
          <w:b/>
          <w:sz w:val="24"/>
          <w:szCs w:val="24"/>
        </w:rPr>
        <w:t>Содержание коррекционной работы с детьми с ограниченными возможностями здоровья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466CF5">
        <w:rPr>
          <w:rFonts w:ascii="Times New Roman" w:hAnsi="Times New Roman" w:cs="Times New Roman"/>
          <w:sz w:val="24"/>
          <w:szCs w:val="24"/>
        </w:rPr>
        <w:t>Коррекционная работа в учреждении направлена на развитие детей с ограниченными возможностями здоровья, к которым относятся: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C1644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66CF5">
        <w:rPr>
          <w:rFonts w:ascii="Times New Roman" w:hAnsi="Times New Roman" w:cs="Times New Roman"/>
          <w:sz w:val="24"/>
          <w:szCs w:val="24"/>
        </w:rPr>
        <w:t xml:space="preserve">     дети с нарушениями</w:t>
      </w:r>
      <w:r>
        <w:rPr>
          <w:rFonts w:ascii="Times New Roman" w:hAnsi="Times New Roman" w:cs="Times New Roman"/>
          <w:sz w:val="24"/>
          <w:szCs w:val="24"/>
        </w:rPr>
        <w:t xml:space="preserve"> речи (общее недоразвитие речи</w:t>
      </w:r>
      <w:r w:rsidRPr="00466CF5">
        <w:rPr>
          <w:rFonts w:ascii="Times New Roman" w:hAnsi="Times New Roman" w:cs="Times New Roman"/>
          <w:sz w:val="24"/>
          <w:szCs w:val="24"/>
        </w:rPr>
        <w:t>);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C16446">
        <w:rPr>
          <w:rFonts w:ascii="Times New Roman" w:hAnsi="Times New Roman" w:cs="Times New Roman"/>
          <w:b/>
          <w:sz w:val="24"/>
          <w:szCs w:val="24"/>
        </w:rPr>
        <w:t xml:space="preserve">· </w:t>
      </w:r>
      <w:r w:rsidR="00E915A8">
        <w:rPr>
          <w:rFonts w:ascii="Times New Roman" w:hAnsi="Times New Roman" w:cs="Times New Roman"/>
          <w:sz w:val="24"/>
          <w:szCs w:val="24"/>
        </w:rPr>
        <w:t xml:space="preserve">   </w:t>
      </w:r>
      <w:r w:rsidRPr="00466CF5">
        <w:rPr>
          <w:rFonts w:ascii="Times New Roman" w:hAnsi="Times New Roman" w:cs="Times New Roman"/>
          <w:sz w:val="24"/>
          <w:szCs w:val="24"/>
        </w:rPr>
        <w:t xml:space="preserve"> дети с задержкой психического развития (конституциональной, соматогенной, психогенной);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b/>
          <w:sz w:val="24"/>
          <w:szCs w:val="24"/>
        </w:rPr>
        <w:t xml:space="preserve">· </w:t>
      </w:r>
      <w:r w:rsidRPr="00466CF5">
        <w:rPr>
          <w:rFonts w:ascii="Times New Roman" w:hAnsi="Times New Roman" w:cs="Times New Roman"/>
          <w:sz w:val="24"/>
          <w:szCs w:val="24"/>
        </w:rPr>
        <w:t xml:space="preserve">       дети с нарушенными формами поведения органического генеза (</w:t>
      </w:r>
      <w:proofErr w:type="spellStart"/>
      <w:r w:rsidRPr="00466CF5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466CF5">
        <w:rPr>
          <w:rFonts w:ascii="Times New Roman" w:hAnsi="Times New Roman" w:cs="Times New Roman"/>
          <w:sz w:val="24"/>
          <w:szCs w:val="24"/>
        </w:rPr>
        <w:t>, синдром дефицита внимания);</w:t>
      </w:r>
    </w:p>
    <w:p w:rsidR="00B03047" w:rsidRPr="00B03047" w:rsidRDefault="00B03047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B03047">
        <w:rPr>
          <w:rFonts w:ascii="Times New Roman" w:hAnsi="Times New Roman" w:cs="Times New Roman"/>
          <w:sz w:val="24"/>
          <w:szCs w:val="24"/>
        </w:rPr>
        <w:t xml:space="preserve">В группах компенсирующей направленности с ОВЗ при построении системы коррекционной работы совместная деятельность специалистов спланирована так, что педагоги строят свою работу с ребёнком на основе общих педагогических принципов не </w:t>
      </w:r>
      <w:r w:rsidRPr="00B03047">
        <w:rPr>
          <w:rFonts w:ascii="Times New Roman" w:hAnsi="Times New Roman" w:cs="Times New Roman"/>
          <w:sz w:val="24"/>
          <w:szCs w:val="24"/>
        </w:rPr>
        <w:lastRenderedPageBreak/>
        <w:t>обособленно, а дополняя и углубляя влияние каждого. Единый комплекс совместной коррекционно-педагогической работы, намеченный специалистами, направлен на формирование и развитие познавательных, двигательных и речевых сфер. Содержание занятий, организация и методические приёмы определяются целями коррекционного обучения с учётом конкретных представлений познавательного и речевого опыта, накопленного детьми в процессе работы специалиста по разделам программы. Система коррекционно-развивающей деятельности предусматривает индивидуальные, подгрупповые и фронтальные формы работы, а также самостоятельную деятельность ребёнка с ОВЗ в специально организованной пространственно-развивающей среде.</w:t>
      </w:r>
    </w:p>
    <w:p w:rsidR="00C16446" w:rsidRPr="006241BB" w:rsidRDefault="00C16446" w:rsidP="000842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1BB">
        <w:rPr>
          <w:rFonts w:ascii="Times New Roman" w:hAnsi="Times New Roman" w:cs="Times New Roman"/>
          <w:b/>
          <w:sz w:val="24"/>
          <w:szCs w:val="24"/>
        </w:rPr>
        <w:t>Содержание коррекционной работы определяют принципы: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C16446">
        <w:rPr>
          <w:rFonts w:ascii="Times New Roman" w:hAnsi="Times New Roman" w:cs="Times New Roman"/>
          <w:b/>
          <w:sz w:val="24"/>
          <w:szCs w:val="24"/>
        </w:rPr>
        <w:t>- Соблюдение интересов ребёнка.</w:t>
      </w:r>
      <w:r w:rsidRPr="00466CF5">
        <w:rPr>
          <w:rFonts w:ascii="Times New Roman" w:hAnsi="Times New Roman" w:cs="Times New Roman"/>
          <w:sz w:val="24"/>
          <w:szCs w:val="24"/>
        </w:rPr>
        <w:t xml:space="preserve"> Принцип определяет позицию специалистов, который призван решать проблему ребёнка с максимальной пользой в интересах ребёнка.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C16446">
        <w:rPr>
          <w:rFonts w:ascii="Times New Roman" w:hAnsi="Times New Roman" w:cs="Times New Roman"/>
          <w:b/>
          <w:sz w:val="24"/>
          <w:szCs w:val="24"/>
        </w:rPr>
        <w:t>- Системность.</w:t>
      </w:r>
      <w:r w:rsidRPr="00466CF5">
        <w:rPr>
          <w:rFonts w:ascii="Times New Roman" w:hAnsi="Times New Roman" w:cs="Times New Roman"/>
          <w:sz w:val="24"/>
          <w:szCs w:val="24"/>
        </w:rPr>
        <w:t xml:space="preserve"> Принцип обеспечивает единство диагностики, коррекции и развития, т.е. системный подход к анализу особенностей развития и коррекции нарушений </w:t>
      </w:r>
      <w:proofErr w:type="gramStart"/>
      <w:r w:rsidRPr="00466CF5">
        <w:rPr>
          <w:rFonts w:ascii="Times New Roman" w:hAnsi="Times New Roman" w:cs="Times New Roman"/>
          <w:sz w:val="24"/>
          <w:szCs w:val="24"/>
        </w:rPr>
        <w:t>детей  с</w:t>
      </w:r>
      <w:proofErr w:type="gramEnd"/>
      <w:r w:rsidRPr="00466CF5">
        <w:rPr>
          <w:rFonts w:ascii="Times New Roman" w:hAnsi="Times New Roman" w:cs="Times New Roman"/>
          <w:sz w:val="24"/>
          <w:szCs w:val="24"/>
        </w:rPr>
        <w:t xml:space="preserve"> ОВЗ, а так 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C16446">
        <w:rPr>
          <w:rFonts w:ascii="Times New Roman" w:hAnsi="Times New Roman" w:cs="Times New Roman"/>
          <w:b/>
          <w:sz w:val="24"/>
          <w:szCs w:val="24"/>
        </w:rPr>
        <w:t>- Непрерывность</w:t>
      </w:r>
      <w:r w:rsidRPr="00466CF5">
        <w:rPr>
          <w:rFonts w:ascii="Times New Roman" w:hAnsi="Times New Roman" w:cs="Times New Roman"/>
          <w:sz w:val="24"/>
          <w:szCs w:val="24"/>
        </w:rPr>
        <w:t xml:space="preserve">. Принцип гарантирует ребёнку и его </w:t>
      </w:r>
      <w:proofErr w:type="gramStart"/>
      <w:r w:rsidRPr="00466CF5">
        <w:rPr>
          <w:rFonts w:ascii="Times New Roman" w:hAnsi="Times New Roman" w:cs="Times New Roman"/>
          <w:sz w:val="24"/>
          <w:szCs w:val="24"/>
        </w:rPr>
        <w:t>родителям( законным</w:t>
      </w:r>
      <w:proofErr w:type="gramEnd"/>
      <w:r w:rsidRPr="00466CF5">
        <w:rPr>
          <w:rFonts w:ascii="Times New Roman" w:hAnsi="Times New Roman" w:cs="Times New Roman"/>
          <w:sz w:val="24"/>
          <w:szCs w:val="24"/>
        </w:rPr>
        <w:t xml:space="preserve"> представителям) непрерывность помощи до решения проблемы или определения подхода к её решению.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C16446">
        <w:rPr>
          <w:rFonts w:ascii="Times New Roman" w:hAnsi="Times New Roman" w:cs="Times New Roman"/>
          <w:b/>
          <w:sz w:val="24"/>
          <w:szCs w:val="24"/>
        </w:rPr>
        <w:t>- Рекомендательный характер оказания помощи.</w:t>
      </w:r>
      <w:r w:rsidRPr="00466CF5">
        <w:rPr>
          <w:rFonts w:ascii="Times New Roman" w:hAnsi="Times New Roman" w:cs="Times New Roman"/>
          <w:sz w:val="24"/>
          <w:szCs w:val="24"/>
        </w:rPr>
        <w:t xml:space="preserve"> Принцип обеспечивает соблюдение гарантированных законодательством прав родителей </w:t>
      </w:r>
      <w:proofErr w:type="gramStart"/>
      <w:r w:rsidRPr="00466CF5"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 w:rsidRPr="00466CF5">
        <w:rPr>
          <w:rFonts w:ascii="Times New Roman" w:hAnsi="Times New Roman" w:cs="Times New Roman"/>
          <w:sz w:val="24"/>
          <w:szCs w:val="24"/>
        </w:rPr>
        <w:t xml:space="preserve"> представителей) детей с ОВЗ защищать права и интересы  детей, включая обязательное согласование с родителями (законными представителями) вопроса о направлении (переводе) детей с ОВЗ в группы </w:t>
      </w:r>
      <w:r>
        <w:rPr>
          <w:rFonts w:ascii="Times New Roman" w:hAnsi="Times New Roman" w:cs="Times New Roman"/>
          <w:sz w:val="24"/>
          <w:szCs w:val="24"/>
        </w:rPr>
        <w:t xml:space="preserve">компенсирующей или </w:t>
      </w:r>
      <w:r w:rsidRPr="00466CF5">
        <w:rPr>
          <w:rFonts w:ascii="Times New Roman" w:hAnsi="Times New Roman" w:cs="Times New Roman"/>
          <w:sz w:val="24"/>
          <w:szCs w:val="24"/>
        </w:rPr>
        <w:t>комбинированной направленности.</w:t>
      </w:r>
    </w:p>
    <w:p w:rsidR="00C16446" w:rsidRPr="006241BB" w:rsidRDefault="00C16446" w:rsidP="000842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1BB">
        <w:rPr>
          <w:rFonts w:ascii="Times New Roman" w:hAnsi="Times New Roman" w:cs="Times New Roman"/>
          <w:b/>
          <w:sz w:val="24"/>
          <w:szCs w:val="24"/>
        </w:rPr>
        <w:t>Направления работы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466CF5">
        <w:rPr>
          <w:rFonts w:ascii="Times New Roman" w:hAnsi="Times New Roman" w:cs="Times New Roman"/>
          <w:sz w:val="24"/>
          <w:szCs w:val="24"/>
        </w:rPr>
        <w:t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</w:t>
      </w: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466CF5">
        <w:rPr>
          <w:rFonts w:ascii="Times New Roman" w:hAnsi="Times New Roman" w:cs="Times New Roman"/>
          <w:sz w:val="24"/>
          <w:szCs w:val="24"/>
        </w:rPr>
        <w:t xml:space="preserve"> </w:t>
      </w:r>
      <w:r w:rsidR="00E915A8">
        <w:rPr>
          <w:rFonts w:ascii="Times New Roman" w:hAnsi="Times New Roman" w:cs="Times New Roman"/>
          <w:b/>
          <w:sz w:val="24"/>
          <w:szCs w:val="24"/>
        </w:rPr>
        <w:t>Д</w:t>
      </w:r>
      <w:r w:rsidRPr="00E915A8">
        <w:rPr>
          <w:rFonts w:ascii="Times New Roman" w:hAnsi="Times New Roman" w:cs="Times New Roman"/>
          <w:b/>
          <w:sz w:val="24"/>
          <w:szCs w:val="24"/>
        </w:rPr>
        <w:t>иагностическая работа</w:t>
      </w:r>
      <w:r w:rsidRPr="00466CF5">
        <w:rPr>
          <w:rFonts w:ascii="Times New Roman" w:hAnsi="Times New Roman" w:cs="Times New Roman"/>
          <w:sz w:val="24"/>
          <w:szCs w:val="24"/>
        </w:rPr>
        <w:t xml:space="preserve"> обеспечивает своевременное выявление детей с ОВЗ, проведение их комплексного обследования и подготовку рекомендаций по оказанию им психолого- </w:t>
      </w:r>
      <w:proofErr w:type="spellStart"/>
      <w:r w:rsidRPr="00466CF5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466CF5">
        <w:rPr>
          <w:rFonts w:ascii="Times New Roman" w:hAnsi="Times New Roman" w:cs="Times New Roman"/>
          <w:sz w:val="24"/>
          <w:szCs w:val="24"/>
        </w:rPr>
        <w:t xml:space="preserve"> – педагогической помощи в условиях образовательного учреждения;</w:t>
      </w:r>
    </w:p>
    <w:p w:rsid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Диагностическая работа включает:</w:t>
      </w:r>
    </w:p>
    <w:p w:rsidR="00E915A8" w:rsidRP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 xml:space="preserve">- раннюю (с первых дней пребывания ребёнка в </w:t>
      </w:r>
      <w:proofErr w:type="spellStart"/>
      <w:r w:rsidRPr="00E915A8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E915A8">
        <w:rPr>
          <w:rFonts w:ascii="Times New Roman" w:hAnsi="Times New Roman" w:cs="Times New Roman"/>
          <w:sz w:val="24"/>
          <w:szCs w:val="24"/>
        </w:rPr>
        <w:t>) диагностику отклонений в развитии и анализ причин трудностей адаптации;</w:t>
      </w:r>
    </w:p>
    <w:p w:rsidR="00E915A8" w:rsidRP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- комплексный сбор сведений о ребёнке на основании диагностической информации от специалистов разного профиля;</w:t>
      </w:r>
    </w:p>
    <w:p w:rsidR="00E915A8" w:rsidRP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- определение уровня актуального и зоны ближайшего развития воспитанника с ОВЗ, выявление его резервных возможностей;</w:t>
      </w:r>
    </w:p>
    <w:p w:rsidR="00E915A8" w:rsidRP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 xml:space="preserve">- изучение развития эмоционально – волевой сферы и личностных </w:t>
      </w:r>
      <w:proofErr w:type="gramStart"/>
      <w:r w:rsidRPr="00E915A8">
        <w:rPr>
          <w:rFonts w:ascii="Times New Roman" w:hAnsi="Times New Roman" w:cs="Times New Roman"/>
          <w:sz w:val="24"/>
          <w:szCs w:val="24"/>
        </w:rPr>
        <w:t>особенностей  воспитанников</w:t>
      </w:r>
      <w:proofErr w:type="gramEnd"/>
      <w:r w:rsidRPr="00E915A8">
        <w:rPr>
          <w:rFonts w:ascii="Times New Roman" w:hAnsi="Times New Roman" w:cs="Times New Roman"/>
          <w:sz w:val="24"/>
          <w:szCs w:val="24"/>
        </w:rPr>
        <w:t>;</w:t>
      </w:r>
    </w:p>
    <w:p w:rsidR="00E915A8" w:rsidRP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lastRenderedPageBreak/>
        <w:t xml:space="preserve">- изучение социальной </w:t>
      </w:r>
      <w:proofErr w:type="gramStart"/>
      <w:r w:rsidRPr="00E915A8">
        <w:rPr>
          <w:rFonts w:ascii="Times New Roman" w:hAnsi="Times New Roman" w:cs="Times New Roman"/>
          <w:sz w:val="24"/>
          <w:szCs w:val="24"/>
        </w:rPr>
        <w:t>ситуации  развития</w:t>
      </w:r>
      <w:proofErr w:type="gramEnd"/>
      <w:r w:rsidRPr="00E915A8">
        <w:rPr>
          <w:rFonts w:ascii="Times New Roman" w:hAnsi="Times New Roman" w:cs="Times New Roman"/>
          <w:sz w:val="24"/>
          <w:szCs w:val="24"/>
        </w:rPr>
        <w:t xml:space="preserve"> и условий семейного воспитания детей с ОВЗ;</w:t>
      </w:r>
    </w:p>
    <w:p w:rsidR="00E915A8" w:rsidRP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- изучение адаптивных возможностей и уровня социализации ребёнка с ОВЗ;</w:t>
      </w:r>
    </w:p>
    <w:p w:rsidR="00E915A8" w:rsidRP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- системный разносторонний контроль специалистов за уровнем и динамикой развития ребёнка;</w:t>
      </w:r>
    </w:p>
    <w:p w:rsidR="00E915A8" w:rsidRP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- анализ успешности коррекционно- развивающей работы.</w:t>
      </w:r>
    </w:p>
    <w:p w:rsidR="00E915A8" w:rsidRPr="00466CF5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15A8">
        <w:rPr>
          <w:rFonts w:ascii="Times New Roman" w:hAnsi="Times New Roman" w:cs="Times New Roman"/>
          <w:b/>
          <w:sz w:val="24"/>
          <w:szCs w:val="24"/>
        </w:rPr>
        <w:t>Коррекционно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5A8">
        <w:rPr>
          <w:rFonts w:ascii="Times New Roman" w:hAnsi="Times New Roman" w:cs="Times New Roman"/>
          <w:b/>
          <w:sz w:val="24"/>
          <w:szCs w:val="24"/>
        </w:rPr>
        <w:t>- развивающая работа</w:t>
      </w:r>
      <w:r w:rsidRPr="00466CF5">
        <w:rPr>
          <w:rFonts w:ascii="Times New Roman" w:hAnsi="Times New Roman" w:cs="Times New Roman"/>
          <w:sz w:val="24"/>
          <w:szCs w:val="24"/>
        </w:rPr>
        <w:t xml:space="preserve">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учреждения, способствует формированию коммуникативных, регулятивных, личностных, познавательных навыков;</w:t>
      </w:r>
    </w:p>
    <w:p w:rsidR="00E915A8" w:rsidRPr="00E915A8" w:rsidRDefault="00E915A8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Коррекционно- развивающая работа включает:</w:t>
      </w:r>
    </w:p>
    <w:p w:rsidR="00084257" w:rsidRPr="00E915A8" w:rsidRDefault="00084257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- выбор оптимальных для развития ребёнка с ОВЗ коррекционных программ/ методик и приёмов обучения в соответствии с его особыми потребностями;</w:t>
      </w:r>
    </w:p>
    <w:p w:rsidR="00084257" w:rsidRPr="00E915A8" w:rsidRDefault="00084257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 xml:space="preserve">- организацию и проведение специалистами индивидуальных и групповых </w:t>
      </w:r>
      <w:proofErr w:type="spellStart"/>
      <w:r w:rsidRPr="00E915A8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E915A8">
        <w:rPr>
          <w:rFonts w:ascii="Times New Roman" w:hAnsi="Times New Roman" w:cs="Times New Roman"/>
          <w:sz w:val="24"/>
          <w:szCs w:val="24"/>
        </w:rPr>
        <w:t xml:space="preserve"> – развивающих занятий, необходимых для преодоления нарушений развития и трудностей обучения;</w:t>
      </w:r>
    </w:p>
    <w:p w:rsidR="00084257" w:rsidRPr="00E915A8" w:rsidRDefault="00084257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- коррекцию и развитие высших психических функций;</w:t>
      </w:r>
    </w:p>
    <w:p w:rsidR="00084257" w:rsidRPr="00E915A8" w:rsidRDefault="00084257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 xml:space="preserve">- развитие эмоционально – волевой сферы и личностных сфер ребёнка и </w:t>
      </w:r>
      <w:proofErr w:type="spellStart"/>
      <w:r w:rsidRPr="00E915A8">
        <w:rPr>
          <w:rFonts w:ascii="Times New Roman" w:hAnsi="Times New Roman" w:cs="Times New Roman"/>
          <w:sz w:val="24"/>
          <w:szCs w:val="24"/>
        </w:rPr>
        <w:t>психокоррекцию</w:t>
      </w:r>
      <w:proofErr w:type="spellEnd"/>
      <w:r w:rsidRPr="00E915A8">
        <w:rPr>
          <w:rFonts w:ascii="Times New Roman" w:hAnsi="Times New Roman" w:cs="Times New Roman"/>
          <w:sz w:val="24"/>
          <w:szCs w:val="24"/>
        </w:rPr>
        <w:t xml:space="preserve"> его поведения;</w:t>
      </w:r>
    </w:p>
    <w:p w:rsidR="00084257" w:rsidRPr="00E915A8" w:rsidRDefault="00084257" w:rsidP="00084257">
      <w:pPr>
        <w:rPr>
          <w:rFonts w:ascii="Times New Roman" w:hAnsi="Times New Roman" w:cs="Times New Roman"/>
          <w:sz w:val="24"/>
          <w:szCs w:val="24"/>
        </w:rPr>
      </w:pPr>
      <w:r w:rsidRPr="00E915A8">
        <w:rPr>
          <w:rFonts w:ascii="Times New Roman" w:hAnsi="Times New Roman" w:cs="Times New Roman"/>
          <w:sz w:val="24"/>
          <w:szCs w:val="24"/>
        </w:rPr>
        <w:t>- социальную защиту ребёнка в случаях неблагоприятных условий жизни при психотравмирующих обстоятельствах.</w:t>
      </w:r>
    </w:p>
    <w:p w:rsidR="00084257" w:rsidRPr="00466CF5" w:rsidRDefault="00084257" w:rsidP="00084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E915A8">
        <w:rPr>
          <w:rFonts w:ascii="Times New Roman" w:hAnsi="Times New Roman" w:cs="Times New Roman"/>
          <w:b/>
          <w:sz w:val="24"/>
          <w:szCs w:val="24"/>
        </w:rPr>
        <w:t>онсультативная работа</w:t>
      </w:r>
      <w:r w:rsidRPr="00466CF5">
        <w:rPr>
          <w:rFonts w:ascii="Times New Roman" w:hAnsi="Times New Roman" w:cs="Times New Roman"/>
          <w:sz w:val="24"/>
          <w:szCs w:val="24"/>
        </w:rPr>
        <w:t xml:space="preserve"> обеспечивает непрерывность специального сопровождения детей с ОВЗ и их семей по вопросам реализации, дифференцированных психолого- педагогических условий обучения, воспитания, коррекции, развития и социализации воспитанников;</w:t>
      </w:r>
    </w:p>
    <w:p w:rsidR="000A2466" w:rsidRDefault="000A2466" w:rsidP="00084257">
      <w:pPr>
        <w:rPr>
          <w:rFonts w:ascii="Times New Roman" w:hAnsi="Times New Roman" w:cs="Times New Roman"/>
          <w:sz w:val="24"/>
          <w:szCs w:val="24"/>
        </w:rPr>
      </w:pPr>
    </w:p>
    <w:p w:rsidR="00084257" w:rsidRPr="00084257" w:rsidRDefault="00084257" w:rsidP="00084257">
      <w:pPr>
        <w:rPr>
          <w:rFonts w:ascii="Times New Roman" w:hAnsi="Times New Roman" w:cs="Times New Roman"/>
          <w:sz w:val="24"/>
          <w:szCs w:val="24"/>
        </w:rPr>
      </w:pPr>
      <w:r w:rsidRPr="00084257">
        <w:rPr>
          <w:rFonts w:ascii="Times New Roman" w:hAnsi="Times New Roman" w:cs="Times New Roman"/>
          <w:sz w:val="24"/>
          <w:szCs w:val="24"/>
        </w:rPr>
        <w:t>Консультативная работа включает:</w:t>
      </w:r>
    </w:p>
    <w:p w:rsidR="00084257" w:rsidRPr="00084257" w:rsidRDefault="00084257" w:rsidP="00084257">
      <w:pPr>
        <w:rPr>
          <w:rFonts w:ascii="Times New Roman" w:hAnsi="Times New Roman" w:cs="Times New Roman"/>
          <w:sz w:val="24"/>
          <w:szCs w:val="24"/>
        </w:rPr>
      </w:pPr>
    </w:p>
    <w:p w:rsidR="00084257" w:rsidRPr="00084257" w:rsidRDefault="00084257" w:rsidP="00084257">
      <w:pPr>
        <w:jc w:val="both"/>
        <w:rPr>
          <w:rFonts w:ascii="Times New Roman" w:hAnsi="Times New Roman" w:cs="Times New Roman"/>
          <w:sz w:val="24"/>
          <w:szCs w:val="24"/>
        </w:rPr>
      </w:pPr>
      <w:r w:rsidRPr="00084257">
        <w:rPr>
          <w:rFonts w:ascii="Times New Roman" w:hAnsi="Times New Roman" w:cs="Times New Roman"/>
          <w:sz w:val="24"/>
          <w:szCs w:val="24"/>
        </w:rPr>
        <w:t xml:space="preserve">- выработку совместных обоснованных рекомендаций по основным направлениям работы с детьми с ОВЗ; </w:t>
      </w:r>
      <w:proofErr w:type="gramStart"/>
      <w:r w:rsidRPr="00084257">
        <w:rPr>
          <w:rFonts w:ascii="Times New Roman" w:hAnsi="Times New Roman" w:cs="Times New Roman"/>
          <w:sz w:val="24"/>
          <w:szCs w:val="24"/>
        </w:rPr>
        <w:t>единых  для</w:t>
      </w:r>
      <w:proofErr w:type="gramEnd"/>
      <w:r w:rsidRPr="00084257">
        <w:rPr>
          <w:rFonts w:ascii="Times New Roman" w:hAnsi="Times New Roman" w:cs="Times New Roman"/>
          <w:sz w:val="24"/>
          <w:szCs w:val="24"/>
        </w:rPr>
        <w:t xml:space="preserve"> всех участников образовательного процесса;</w:t>
      </w:r>
    </w:p>
    <w:p w:rsidR="000A2466" w:rsidRPr="00084257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  <w:r w:rsidRPr="00084257">
        <w:rPr>
          <w:rFonts w:ascii="Times New Roman" w:hAnsi="Times New Roman" w:cs="Times New Roman"/>
          <w:sz w:val="24"/>
          <w:szCs w:val="24"/>
        </w:rPr>
        <w:t>- консультирование специалистами педагогов по выбору индивидуально- ориентированных методов и приёмов работы с воспитанниками с ОВЗ;</w:t>
      </w:r>
    </w:p>
    <w:p w:rsidR="000A2466" w:rsidRPr="00084257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  <w:r w:rsidRPr="00084257">
        <w:rPr>
          <w:rFonts w:ascii="Times New Roman" w:hAnsi="Times New Roman" w:cs="Times New Roman"/>
          <w:sz w:val="24"/>
          <w:szCs w:val="24"/>
        </w:rPr>
        <w:t>- консультативную помощь в семье в вопросах выбора стратегии воспитания и приёмов коррекционного обучения ребёнка с ОВЗ.</w:t>
      </w:r>
    </w:p>
    <w:p w:rsidR="000A2466" w:rsidRPr="00466CF5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E915A8">
        <w:rPr>
          <w:rFonts w:ascii="Times New Roman" w:hAnsi="Times New Roman" w:cs="Times New Roman"/>
          <w:b/>
          <w:sz w:val="24"/>
          <w:szCs w:val="24"/>
        </w:rPr>
        <w:t>нформационно – просветительская работа</w:t>
      </w:r>
      <w:r w:rsidRPr="00466CF5">
        <w:rPr>
          <w:rFonts w:ascii="Times New Roman" w:hAnsi="Times New Roman" w:cs="Times New Roman"/>
          <w:sz w:val="24"/>
          <w:szCs w:val="24"/>
        </w:rPr>
        <w:t xml:space="preserve"> направлена на разъяснительную деятельность по вопросам, связанным с особенностями образовательного процесса для детей с ОВЗ, их родителями (законными представителями), педагогическими работниками.</w:t>
      </w:r>
    </w:p>
    <w:p w:rsidR="000A2466" w:rsidRPr="00466CF5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  <w:r w:rsidRPr="00466CF5">
        <w:rPr>
          <w:rFonts w:ascii="Times New Roman" w:hAnsi="Times New Roman" w:cs="Times New Roman"/>
          <w:sz w:val="24"/>
          <w:szCs w:val="24"/>
        </w:rPr>
        <w:t>Информационно – просветительская работа предусматривает:</w:t>
      </w:r>
    </w:p>
    <w:p w:rsidR="000A2466" w:rsidRPr="00466CF5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  <w:r w:rsidRPr="00466CF5">
        <w:rPr>
          <w:rFonts w:ascii="Times New Roman" w:hAnsi="Times New Roman" w:cs="Times New Roman"/>
          <w:sz w:val="24"/>
          <w:szCs w:val="24"/>
        </w:rPr>
        <w:lastRenderedPageBreak/>
        <w:t>- различные формы просветительской деятельности (лекции, индивидуальные беседы, консультирование,</w:t>
      </w:r>
      <w:r>
        <w:rPr>
          <w:rFonts w:ascii="Times New Roman" w:hAnsi="Times New Roman" w:cs="Times New Roman"/>
          <w:sz w:val="24"/>
          <w:szCs w:val="24"/>
        </w:rPr>
        <w:t xml:space="preserve"> анкетирование, индивидуальные </w:t>
      </w:r>
      <w:r w:rsidRPr="00466CF5">
        <w:rPr>
          <w:rFonts w:ascii="Times New Roman" w:hAnsi="Times New Roman" w:cs="Times New Roman"/>
          <w:sz w:val="24"/>
          <w:szCs w:val="24"/>
        </w:rPr>
        <w:t>практикумы, информационные стенды, печатные материалы, СМИ, презентации),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CF5">
        <w:rPr>
          <w:rFonts w:ascii="Times New Roman" w:hAnsi="Times New Roman" w:cs="Times New Roman"/>
          <w:sz w:val="24"/>
          <w:szCs w:val="24"/>
        </w:rPr>
        <w:t>направленные на разъяснение участникам образовательного процесса – детям с ОВЗ, их родителям (законным представителям), педагогическим работникам, – вопросов, связанных с особенностями образовательного процесса и сопровождения.</w:t>
      </w:r>
    </w:p>
    <w:p w:rsidR="000A2466" w:rsidRPr="00084257" w:rsidRDefault="00B03047" w:rsidP="000A24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используется </w:t>
      </w:r>
      <w:r w:rsidR="000A2466" w:rsidRPr="00084257">
        <w:rPr>
          <w:rFonts w:ascii="Times New Roman" w:hAnsi="Times New Roman" w:cs="Times New Roman"/>
          <w:sz w:val="24"/>
          <w:szCs w:val="24"/>
        </w:rPr>
        <w:t xml:space="preserve">«Примерная адаптированная программа коррекционно- развивающей работы в группе компенсирующей направленности ДОО для детей с тяжелыми нарушениями речи (общим недоразвитием речи) с 3 до 7 лет» - Н.В. </w:t>
      </w:r>
      <w:proofErr w:type="spellStart"/>
      <w:r w:rsidR="000A2466" w:rsidRPr="00084257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</w:p>
    <w:p w:rsidR="000A2466" w:rsidRPr="00084257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  <w:r w:rsidRPr="00084257">
        <w:rPr>
          <w:rFonts w:ascii="Times New Roman" w:hAnsi="Times New Roman" w:cs="Times New Roman"/>
          <w:sz w:val="24"/>
          <w:szCs w:val="24"/>
        </w:rPr>
        <w:t xml:space="preserve">«Коррекционно-развивающее обучение и воспитание» Е.А. </w:t>
      </w:r>
      <w:proofErr w:type="spellStart"/>
      <w:r w:rsidRPr="00084257">
        <w:rPr>
          <w:rFonts w:ascii="Times New Roman" w:hAnsi="Times New Roman" w:cs="Times New Roman"/>
          <w:sz w:val="24"/>
          <w:szCs w:val="24"/>
        </w:rPr>
        <w:t>Екжанова</w:t>
      </w:r>
      <w:proofErr w:type="spellEnd"/>
      <w:r w:rsidRPr="00084257">
        <w:rPr>
          <w:rFonts w:ascii="Times New Roman" w:hAnsi="Times New Roman" w:cs="Times New Roman"/>
          <w:sz w:val="24"/>
          <w:szCs w:val="24"/>
        </w:rPr>
        <w:t xml:space="preserve">, Е.А. </w:t>
      </w:r>
      <w:proofErr w:type="spellStart"/>
      <w:r w:rsidRPr="00084257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</w:p>
    <w:p w:rsidR="000A2466" w:rsidRPr="00084257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  <w:r w:rsidRPr="00084257">
        <w:rPr>
          <w:rFonts w:ascii="Times New Roman" w:hAnsi="Times New Roman" w:cs="Times New Roman"/>
          <w:sz w:val="24"/>
          <w:szCs w:val="24"/>
        </w:rPr>
        <w:t>«Воспитание и обучение детей с нарушениями</w:t>
      </w:r>
      <w:r w:rsidR="00B03047">
        <w:rPr>
          <w:rFonts w:ascii="Times New Roman" w:hAnsi="Times New Roman" w:cs="Times New Roman"/>
          <w:sz w:val="24"/>
          <w:szCs w:val="24"/>
        </w:rPr>
        <w:t xml:space="preserve"> развития» С.Г. Шевченко; </w:t>
      </w:r>
    </w:p>
    <w:p w:rsidR="00B03047" w:rsidRPr="000A2466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  <w:r w:rsidRPr="00084257">
        <w:rPr>
          <w:rFonts w:ascii="Times New Roman" w:hAnsi="Times New Roman" w:cs="Times New Roman"/>
          <w:sz w:val="24"/>
          <w:szCs w:val="24"/>
        </w:rPr>
        <w:t xml:space="preserve">В основе планирования занятий с детьми с </w:t>
      </w:r>
      <w:proofErr w:type="gramStart"/>
      <w:r w:rsidRPr="00084257">
        <w:rPr>
          <w:rFonts w:ascii="Times New Roman" w:hAnsi="Times New Roman" w:cs="Times New Roman"/>
          <w:sz w:val="24"/>
          <w:szCs w:val="24"/>
        </w:rPr>
        <w:t>ОВЗ  лежат</w:t>
      </w:r>
      <w:proofErr w:type="gramEnd"/>
      <w:r w:rsidRPr="00084257">
        <w:rPr>
          <w:rFonts w:ascii="Times New Roman" w:hAnsi="Times New Roman" w:cs="Times New Roman"/>
          <w:sz w:val="24"/>
          <w:szCs w:val="24"/>
        </w:rPr>
        <w:t xml:space="preserve"> тематический и концентрический принципы. Тематический принцип организации познавательного и речевого материала занятия предлагает выбор не только языковой (или речевой) темы, а изучение окружающего ребенка предметного мира. Это позволяет обеспечить тесную взаимосвязь в работе всего педагогического коллектива группы. Раскрытие темы при этом осуществляется в разных видах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257">
        <w:rPr>
          <w:rFonts w:ascii="Times New Roman" w:hAnsi="Times New Roman" w:cs="Times New Roman"/>
          <w:sz w:val="24"/>
          <w:szCs w:val="24"/>
        </w:rPr>
        <w:t>на занятиях по ознакомлению с окружающим миром, развитию речи, рисованию, лепке, аппли</w:t>
      </w:r>
      <w:r>
        <w:rPr>
          <w:rFonts w:ascii="Times New Roman" w:hAnsi="Times New Roman" w:cs="Times New Roman"/>
          <w:sz w:val="24"/>
          <w:szCs w:val="24"/>
        </w:rPr>
        <w:t xml:space="preserve">кации, конструированию, в </w:t>
      </w:r>
      <w:r w:rsidRPr="000A2466">
        <w:rPr>
          <w:rFonts w:ascii="Times New Roman" w:hAnsi="Times New Roman" w:cs="Times New Roman"/>
          <w:sz w:val="24"/>
          <w:szCs w:val="24"/>
        </w:rPr>
        <w:t>игровой, коммуникативной, трудовой, познавательно-</w:t>
      </w:r>
      <w:r>
        <w:rPr>
          <w:rFonts w:ascii="Times New Roman" w:hAnsi="Times New Roman" w:cs="Times New Roman"/>
          <w:sz w:val="24"/>
          <w:szCs w:val="24"/>
        </w:rPr>
        <w:t xml:space="preserve">исследовательской, </w:t>
      </w:r>
      <w:r w:rsidRPr="000A2466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>зыкально-художественной, чтения</w:t>
      </w:r>
      <w:r w:rsidRPr="000A2466">
        <w:rPr>
          <w:rFonts w:ascii="Times New Roman" w:hAnsi="Times New Roman" w:cs="Times New Roman"/>
          <w:sz w:val="24"/>
          <w:szCs w:val="24"/>
        </w:rPr>
        <w:t xml:space="preserve"> с квалифицированной коррекцией недостатков в физическом и (или) психическом развитии детей;</w:t>
      </w:r>
    </w:p>
    <w:p w:rsidR="00B03047" w:rsidRPr="00135ED1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  <w:r w:rsidRPr="00084257">
        <w:rPr>
          <w:rFonts w:ascii="Times New Roman" w:hAnsi="Times New Roman" w:cs="Times New Roman"/>
          <w:sz w:val="24"/>
          <w:szCs w:val="24"/>
        </w:rPr>
        <w:t xml:space="preserve"> Часть проводится дефектологом или логопедом, часть воспитателем, поэтому происходит тесное переплетение поставленных и решаемых задач при одновременном изучении.</w:t>
      </w:r>
      <w:r w:rsidRPr="00135ED1">
        <w:rPr>
          <w:rFonts w:ascii="Times New Roman" w:hAnsi="Times New Roman" w:cs="Times New Roman"/>
          <w:sz w:val="24"/>
          <w:szCs w:val="24"/>
        </w:rPr>
        <w:t xml:space="preserve"> Педагоги в своей работе активно используют игровые технологии (дидактические игры, игровые упражнения, настольный театр, стихи, сказки, путешествия и т.д.), потому что игровая деятельность малышей является лидирующей, что позволяет ребёнку с интересом узнавать новое, улучшает эмоциональное состояние, настраивает детей на радостную активную работу. </w:t>
      </w:r>
      <w:r>
        <w:rPr>
          <w:rFonts w:ascii="Times New Roman" w:hAnsi="Times New Roman" w:cs="Times New Roman"/>
          <w:sz w:val="24"/>
          <w:szCs w:val="24"/>
        </w:rPr>
        <w:t>Образовательная деятельность носи</w:t>
      </w:r>
      <w:r w:rsidRPr="00135ED1">
        <w:rPr>
          <w:rFonts w:ascii="Times New Roman" w:hAnsi="Times New Roman" w:cs="Times New Roman"/>
          <w:sz w:val="24"/>
          <w:szCs w:val="24"/>
        </w:rPr>
        <w:t>т комплексный характер и поэтому на занятиях активно используются упражнения для глаз, дыхания, артикуляционная и пальчиковая гимнастика, самомассаж рук, лицевой мускулатуры, специальная гимнастика для развития общей моторики, что позволяет малышам снять усталость, напряжение, активизируется мыслительная деятельность.</w:t>
      </w:r>
    </w:p>
    <w:p w:rsidR="00B03047" w:rsidRPr="00466CF5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257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084257">
        <w:rPr>
          <w:rFonts w:ascii="Times New Roman" w:hAnsi="Times New Roman" w:cs="Times New Roman"/>
          <w:sz w:val="24"/>
          <w:szCs w:val="24"/>
        </w:rPr>
        <w:t xml:space="preserve"> – развивающая работа осуществляется систематически и регулярно. Знания, умения и навыки, полученные ребёнком на индивидуальных занятиях, закрепляются воспитателями, специалистами и родителями. На каждого ребёнка компенсирующей группы </w:t>
      </w:r>
      <w:proofErr w:type="gramStart"/>
      <w:r w:rsidRPr="00084257">
        <w:rPr>
          <w:rFonts w:ascii="Times New Roman" w:hAnsi="Times New Roman" w:cs="Times New Roman"/>
          <w:sz w:val="24"/>
          <w:szCs w:val="24"/>
        </w:rPr>
        <w:t>оформляется  индивидуальная</w:t>
      </w:r>
      <w:proofErr w:type="gramEnd"/>
      <w:r w:rsidRPr="00084257">
        <w:rPr>
          <w:rFonts w:ascii="Times New Roman" w:hAnsi="Times New Roman" w:cs="Times New Roman"/>
          <w:sz w:val="24"/>
          <w:szCs w:val="24"/>
        </w:rPr>
        <w:t xml:space="preserve"> тетрадь. В неё записываются задания для закрепления знаний, умений и навыков, полученных на занятиях. Учитывая, что ребёнок занимается под руководством родителей, воспитателей, дефектолог, логопед в тетради даёт методические рекомендации по выполнению предложенных заданий.</w:t>
      </w:r>
    </w:p>
    <w:p w:rsidR="00B03047" w:rsidRPr="00135ED1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  <w:r w:rsidRPr="00135ED1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 xml:space="preserve">коррекционная </w:t>
      </w:r>
      <w:r w:rsidRPr="00135ED1">
        <w:rPr>
          <w:rFonts w:ascii="Times New Roman" w:hAnsi="Times New Roman" w:cs="Times New Roman"/>
          <w:sz w:val="24"/>
          <w:szCs w:val="24"/>
        </w:rPr>
        <w:t>рабо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Pr="00135ED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детьми с</w:t>
      </w:r>
      <w:r w:rsidRPr="00135ED1">
        <w:rPr>
          <w:rFonts w:ascii="Times New Roman" w:hAnsi="Times New Roman" w:cs="Times New Roman"/>
          <w:sz w:val="24"/>
          <w:szCs w:val="24"/>
        </w:rPr>
        <w:t xml:space="preserve"> ограниченными возможност</w:t>
      </w:r>
      <w:r>
        <w:rPr>
          <w:rFonts w:ascii="Times New Roman" w:hAnsi="Times New Roman" w:cs="Times New Roman"/>
          <w:sz w:val="24"/>
          <w:szCs w:val="24"/>
        </w:rPr>
        <w:t xml:space="preserve">ями здоровья </w:t>
      </w:r>
      <w:r w:rsidRPr="00135ED1">
        <w:rPr>
          <w:rFonts w:ascii="Times New Roman" w:hAnsi="Times New Roman" w:cs="Times New Roman"/>
          <w:sz w:val="24"/>
          <w:szCs w:val="24"/>
        </w:rPr>
        <w:t xml:space="preserve">будет максимально эффективной только при условии раннего выявления нарушений, систематичности и </w:t>
      </w:r>
      <w:proofErr w:type="spellStart"/>
      <w:r w:rsidRPr="00135ED1">
        <w:rPr>
          <w:rFonts w:ascii="Times New Roman" w:hAnsi="Times New Roman" w:cs="Times New Roman"/>
          <w:sz w:val="24"/>
          <w:szCs w:val="24"/>
        </w:rPr>
        <w:t>поэтапности</w:t>
      </w:r>
      <w:proofErr w:type="spellEnd"/>
      <w:r w:rsidRPr="00135ED1">
        <w:rPr>
          <w:rFonts w:ascii="Times New Roman" w:hAnsi="Times New Roman" w:cs="Times New Roman"/>
          <w:sz w:val="24"/>
          <w:szCs w:val="24"/>
        </w:rPr>
        <w:t xml:space="preserve"> обучения, тесной взаимосвязи в работе педагогов и родителей, что приводит к положительной динамике развития. Лишь совместными усилиями и упорным труд</w:t>
      </w:r>
      <w:r>
        <w:rPr>
          <w:rFonts w:ascii="Times New Roman" w:hAnsi="Times New Roman" w:cs="Times New Roman"/>
          <w:sz w:val="24"/>
          <w:szCs w:val="24"/>
        </w:rPr>
        <w:t xml:space="preserve">ом удастся к выпускной группе </w:t>
      </w:r>
      <w:r w:rsidRPr="00135ED1">
        <w:rPr>
          <w:rFonts w:ascii="Times New Roman" w:hAnsi="Times New Roman" w:cs="Times New Roman"/>
          <w:sz w:val="24"/>
          <w:szCs w:val="24"/>
        </w:rPr>
        <w:t>подготовить дошколят к общеобразовательной школе.</w:t>
      </w:r>
    </w:p>
    <w:p w:rsidR="004448DF" w:rsidRDefault="004448DF" w:rsidP="00B03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047" w:rsidRPr="00135ED1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  <w:r w:rsidRPr="00135ED1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B03047" w:rsidRPr="00135ED1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047" w:rsidRPr="00135ED1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  <w:r w:rsidRPr="00135ED1">
        <w:rPr>
          <w:rFonts w:ascii="Times New Roman" w:hAnsi="Times New Roman" w:cs="Times New Roman"/>
          <w:sz w:val="24"/>
          <w:szCs w:val="24"/>
        </w:rPr>
        <w:t xml:space="preserve">Маркова Л.С. Организация коррекционно-развивающего обучения дошкольников с </w:t>
      </w:r>
      <w:proofErr w:type="gramStart"/>
      <w:r w:rsidRPr="00135ED1">
        <w:rPr>
          <w:rFonts w:ascii="Times New Roman" w:hAnsi="Times New Roman" w:cs="Times New Roman"/>
          <w:sz w:val="24"/>
          <w:szCs w:val="24"/>
        </w:rPr>
        <w:t>ЗПР.-</w:t>
      </w:r>
      <w:proofErr w:type="gramEnd"/>
      <w:r w:rsidRPr="00135ED1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135ED1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135ED1">
        <w:rPr>
          <w:rFonts w:ascii="Times New Roman" w:hAnsi="Times New Roman" w:cs="Times New Roman"/>
          <w:sz w:val="24"/>
          <w:szCs w:val="24"/>
        </w:rPr>
        <w:t>, 2002.</w:t>
      </w:r>
    </w:p>
    <w:p w:rsidR="00F470B8" w:rsidRDefault="00F470B8" w:rsidP="00B0304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70B8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F470B8">
        <w:rPr>
          <w:rFonts w:ascii="Times New Roman" w:hAnsi="Times New Roman" w:cs="Times New Roman"/>
          <w:sz w:val="24"/>
          <w:szCs w:val="24"/>
        </w:rPr>
        <w:t xml:space="preserve"> Н.В.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470B8">
        <w:rPr>
          <w:rFonts w:ascii="Times New Roman" w:hAnsi="Times New Roman" w:cs="Times New Roman"/>
          <w:sz w:val="24"/>
          <w:szCs w:val="24"/>
        </w:rPr>
        <w:t>рограмма коррекционно- развивающей работы в группе компенсирующей направленности ДОО для детей с тяжелыми нарушениями речи (общим недо</w:t>
      </w:r>
      <w:r>
        <w:rPr>
          <w:rFonts w:ascii="Times New Roman" w:hAnsi="Times New Roman" w:cs="Times New Roman"/>
          <w:sz w:val="24"/>
          <w:szCs w:val="24"/>
        </w:rPr>
        <w:t>развитием речи) с 3 до 7 лет» С.ПБ Детство –Пресс 2012</w:t>
      </w:r>
    </w:p>
    <w:p w:rsidR="00B03047" w:rsidRPr="00135ED1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  <w:r w:rsidRPr="00135ED1">
        <w:rPr>
          <w:rFonts w:ascii="Times New Roman" w:hAnsi="Times New Roman" w:cs="Times New Roman"/>
          <w:sz w:val="24"/>
          <w:szCs w:val="24"/>
        </w:rPr>
        <w:t>Шевченко С.Г.  Подготовка к школе детей с задержкой психического развития. – М.: Школьная пресса, 2003.</w:t>
      </w:r>
    </w:p>
    <w:p w:rsidR="00B03047" w:rsidRPr="00466CF5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047" w:rsidRPr="00E915A8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047" w:rsidRPr="00135ED1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047" w:rsidRPr="00135ED1" w:rsidRDefault="00B03047" w:rsidP="00B030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466" w:rsidRPr="00084257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466" w:rsidRPr="00135ED1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466" w:rsidRPr="00084257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466" w:rsidRPr="00084257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466" w:rsidRPr="00135ED1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466" w:rsidRPr="00E915A8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466" w:rsidRPr="00E915A8" w:rsidRDefault="000A2466" w:rsidP="000A24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4257" w:rsidRPr="00084257" w:rsidRDefault="00084257" w:rsidP="00084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4257" w:rsidRPr="00084257" w:rsidRDefault="00084257" w:rsidP="00084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4257" w:rsidRPr="00466CF5" w:rsidRDefault="00084257" w:rsidP="000842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4257" w:rsidRPr="00E915A8" w:rsidRDefault="00084257" w:rsidP="00084257">
      <w:pPr>
        <w:rPr>
          <w:rFonts w:ascii="Times New Roman" w:hAnsi="Times New Roman" w:cs="Times New Roman"/>
          <w:sz w:val="24"/>
          <w:szCs w:val="24"/>
        </w:rPr>
      </w:pPr>
    </w:p>
    <w:p w:rsidR="00E915A8" w:rsidRPr="00E915A8" w:rsidRDefault="00E915A8" w:rsidP="00E915A8">
      <w:pPr>
        <w:rPr>
          <w:rFonts w:ascii="Times New Roman" w:hAnsi="Times New Roman" w:cs="Times New Roman"/>
          <w:sz w:val="24"/>
          <w:szCs w:val="24"/>
        </w:rPr>
      </w:pPr>
    </w:p>
    <w:p w:rsidR="00E915A8" w:rsidRPr="00E915A8" w:rsidRDefault="00E915A8" w:rsidP="00E915A8">
      <w:pPr>
        <w:rPr>
          <w:rFonts w:ascii="Times New Roman" w:hAnsi="Times New Roman" w:cs="Times New Roman"/>
          <w:sz w:val="24"/>
          <w:szCs w:val="24"/>
        </w:rPr>
      </w:pPr>
    </w:p>
    <w:p w:rsidR="00E915A8" w:rsidRPr="00E915A8" w:rsidRDefault="00E915A8" w:rsidP="00E915A8">
      <w:pPr>
        <w:rPr>
          <w:rFonts w:ascii="Times New Roman" w:hAnsi="Times New Roman" w:cs="Times New Roman"/>
          <w:sz w:val="24"/>
          <w:szCs w:val="24"/>
        </w:rPr>
      </w:pPr>
    </w:p>
    <w:p w:rsidR="00E915A8" w:rsidRPr="00E915A8" w:rsidRDefault="00E915A8" w:rsidP="00E915A8">
      <w:pPr>
        <w:rPr>
          <w:rFonts w:ascii="Times New Roman" w:hAnsi="Times New Roman" w:cs="Times New Roman"/>
          <w:sz w:val="24"/>
          <w:szCs w:val="24"/>
        </w:rPr>
      </w:pPr>
    </w:p>
    <w:p w:rsidR="00E915A8" w:rsidRPr="00E915A8" w:rsidRDefault="00E915A8" w:rsidP="00E915A8">
      <w:pPr>
        <w:rPr>
          <w:rFonts w:ascii="Times New Roman" w:hAnsi="Times New Roman" w:cs="Times New Roman"/>
          <w:sz w:val="24"/>
          <w:szCs w:val="24"/>
        </w:rPr>
      </w:pPr>
    </w:p>
    <w:p w:rsidR="00E915A8" w:rsidRPr="00E915A8" w:rsidRDefault="00E915A8" w:rsidP="00E915A8">
      <w:pPr>
        <w:rPr>
          <w:rFonts w:ascii="Times New Roman" w:hAnsi="Times New Roman" w:cs="Times New Roman"/>
          <w:sz w:val="24"/>
          <w:szCs w:val="24"/>
        </w:rPr>
      </w:pPr>
    </w:p>
    <w:p w:rsidR="00E915A8" w:rsidRPr="00E915A8" w:rsidRDefault="00E915A8" w:rsidP="00E915A8">
      <w:pPr>
        <w:rPr>
          <w:rFonts w:ascii="Times New Roman" w:hAnsi="Times New Roman" w:cs="Times New Roman"/>
          <w:sz w:val="24"/>
          <w:szCs w:val="24"/>
        </w:rPr>
      </w:pPr>
    </w:p>
    <w:p w:rsidR="00E915A8" w:rsidRPr="00E915A8" w:rsidRDefault="00E915A8" w:rsidP="00E915A8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C16446" w:rsidRPr="00466CF5" w:rsidRDefault="00C16446" w:rsidP="00C16446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884DF3" w:rsidRPr="00466CF5" w:rsidRDefault="00884DF3" w:rsidP="00884DF3">
      <w:pPr>
        <w:rPr>
          <w:rFonts w:ascii="Times New Roman" w:hAnsi="Times New Roman" w:cs="Times New Roman"/>
          <w:sz w:val="24"/>
          <w:szCs w:val="24"/>
        </w:rPr>
      </w:pPr>
    </w:p>
    <w:p w:rsidR="00466CF5" w:rsidRPr="00466CF5" w:rsidRDefault="00466CF5" w:rsidP="00466CF5">
      <w:pPr>
        <w:rPr>
          <w:rFonts w:ascii="Times New Roman" w:hAnsi="Times New Roman" w:cs="Times New Roman"/>
          <w:sz w:val="24"/>
          <w:szCs w:val="24"/>
        </w:rPr>
      </w:pPr>
    </w:p>
    <w:p w:rsidR="00466CF5" w:rsidRPr="00466CF5" w:rsidRDefault="00466CF5" w:rsidP="00466CF5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6241BB" w:rsidRPr="006241BB" w:rsidRDefault="006241BB" w:rsidP="006241BB">
      <w:pPr>
        <w:rPr>
          <w:rFonts w:ascii="Times New Roman" w:hAnsi="Times New Roman" w:cs="Times New Roman"/>
          <w:b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37CC2" w:rsidRDefault="00237CC2" w:rsidP="00237CC2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244F73" w:rsidRPr="00466CF5" w:rsidRDefault="00244F73" w:rsidP="00244F73">
      <w:pPr>
        <w:rPr>
          <w:rFonts w:ascii="Times New Roman" w:hAnsi="Times New Roman" w:cs="Times New Roman"/>
          <w:sz w:val="24"/>
          <w:szCs w:val="24"/>
        </w:rPr>
      </w:pPr>
    </w:p>
    <w:p w:rsidR="00466CF5" w:rsidRPr="00466CF5" w:rsidRDefault="00466CF5" w:rsidP="00466CF5">
      <w:pPr>
        <w:rPr>
          <w:rFonts w:ascii="Times New Roman" w:hAnsi="Times New Roman" w:cs="Times New Roman"/>
          <w:sz w:val="24"/>
          <w:szCs w:val="24"/>
        </w:rPr>
      </w:pPr>
    </w:p>
    <w:p w:rsidR="00466CF5" w:rsidRPr="00466CF5" w:rsidRDefault="00466CF5" w:rsidP="00466CF5">
      <w:pPr>
        <w:rPr>
          <w:rFonts w:ascii="Times New Roman" w:hAnsi="Times New Roman" w:cs="Times New Roman"/>
          <w:sz w:val="24"/>
          <w:szCs w:val="24"/>
        </w:rPr>
      </w:pPr>
    </w:p>
    <w:p w:rsidR="00466CF5" w:rsidRPr="00466CF5" w:rsidRDefault="00466CF5" w:rsidP="00466CF5">
      <w:pPr>
        <w:rPr>
          <w:rFonts w:ascii="Times New Roman" w:hAnsi="Times New Roman" w:cs="Times New Roman"/>
          <w:sz w:val="24"/>
          <w:szCs w:val="24"/>
        </w:rPr>
      </w:pPr>
    </w:p>
    <w:p w:rsidR="00466CF5" w:rsidRPr="00466CF5" w:rsidRDefault="00466CF5" w:rsidP="00466CF5">
      <w:pPr>
        <w:rPr>
          <w:rFonts w:ascii="Times New Roman" w:hAnsi="Times New Roman" w:cs="Times New Roman"/>
          <w:sz w:val="24"/>
          <w:szCs w:val="24"/>
        </w:rPr>
      </w:pPr>
    </w:p>
    <w:p w:rsidR="00466CF5" w:rsidRPr="00466CF5" w:rsidRDefault="00466CF5" w:rsidP="00466CF5">
      <w:pPr>
        <w:rPr>
          <w:rFonts w:ascii="Times New Roman" w:hAnsi="Times New Roman" w:cs="Times New Roman"/>
          <w:sz w:val="24"/>
          <w:szCs w:val="24"/>
        </w:rPr>
      </w:pPr>
    </w:p>
    <w:p w:rsidR="00466CF5" w:rsidRDefault="00466CF5" w:rsidP="00466CF5">
      <w:pPr>
        <w:rPr>
          <w:rFonts w:ascii="Times New Roman" w:hAnsi="Times New Roman" w:cs="Times New Roman"/>
          <w:sz w:val="24"/>
          <w:szCs w:val="24"/>
        </w:rPr>
      </w:pPr>
    </w:p>
    <w:p w:rsidR="00466CF5" w:rsidRDefault="00466CF5" w:rsidP="00466CF5">
      <w:pPr>
        <w:rPr>
          <w:rFonts w:ascii="Times New Roman" w:hAnsi="Times New Roman" w:cs="Times New Roman"/>
          <w:sz w:val="24"/>
          <w:szCs w:val="24"/>
        </w:rPr>
      </w:pPr>
    </w:p>
    <w:p w:rsidR="00237CC2" w:rsidRPr="00466CF5" w:rsidRDefault="00237CC2">
      <w:pPr>
        <w:rPr>
          <w:rFonts w:ascii="Times New Roman" w:hAnsi="Times New Roman" w:cs="Times New Roman"/>
          <w:sz w:val="24"/>
          <w:szCs w:val="24"/>
        </w:rPr>
      </w:pPr>
    </w:p>
    <w:sectPr w:rsidR="00237CC2" w:rsidRPr="0046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D2"/>
    <w:rsid w:val="00084257"/>
    <w:rsid w:val="000A2466"/>
    <w:rsid w:val="000D0130"/>
    <w:rsid w:val="00135ED1"/>
    <w:rsid w:val="00230593"/>
    <w:rsid w:val="00237CC2"/>
    <w:rsid w:val="00242824"/>
    <w:rsid w:val="00244F73"/>
    <w:rsid w:val="003D2469"/>
    <w:rsid w:val="00436DA8"/>
    <w:rsid w:val="004448DF"/>
    <w:rsid w:val="00452BDB"/>
    <w:rsid w:val="00466CF5"/>
    <w:rsid w:val="006241BB"/>
    <w:rsid w:val="006E4BD4"/>
    <w:rsid w:val="006E7169"/>
    <w:rsid w:val="00884DF3"/>
    <w:rsid w:val="00A958D2"/>
    <w:rsid w:val="00B03047"/>
    <w:rsid w:val="00C16446"/>
    <w:rsid w:val="00D36A98"/>
    <w:rsid w:val="00DD4046"/>
    <w:rsid w:val="00E915A8"/>
    <w:rsid w:val="00F4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EA58"/>
  <w15:chartTrackingRefBased/>
  <w15:docId w15:val="{B43BE5BA-E1FC-4E2C-90CD-BBED0C13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0B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D4046"/>
    <w:pPr>
      <w:spacing w:after="0" w:line="240" w:lineRule="auto"/>
    </w:pPr>
  </w:style>
  <w:style w:type="character" w:styleId="a6">
    <w:name w:val="Hyperlink"/>
    <w:uiPriority w:val="99"/>
    <w:unhideWhenUsed/>
    <w:rsid w:val="00DD4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Тихонова</dc:creator>
  <cp:keywords/>
  <dc:description/>
  <cp:lastModifiedBy> </cp:lastModifiedBy>
  <cp:revision>2</cp:revision>
  <cp:lastPrinted>2019-08-26T04:59:00Z</cp:lastPrinted>
  <dcterms:created xsi:type="dcterms:W3CDTF">2024-12-24T08:35:00Z</dcterms:created>
  <dcterms:modified xsi:type="dcterms:W3CDTF">2024-12-24T08:35:00Z</dcterms:modified>
</cp:coreProperties>
</file>