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1EF" w:rsidRDefault="003D61EF" w:rsidP="004457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712" w:rsidRPr="003D61EF" w:rsidRDefault="00445712" w:rsidP="0044571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D61EF">
        <w:rPr>
          <w:rFonts w:ascii="Times New Roman" w:hAnsi="Times New Roman" w:cs="Times New Roman"/>
          <w:b/>
          <w:color w:val="FF0000"/>
          <w:sz w:val="28"/>
          <w:szCs w:val="28"/>
        </w:rPr>
        <w:t>КОНСУЛЬТАЦ</w:t>
      </w:r>
      <w:r w:rsidR="00B77980" w:rsidRPr="003D61EF">
        <w:rPr>
          <w:rFonts w:ascii="Times New Roman" w:hAnsi="Times New Roman" w:cs="Times New Roman"/>
          <w:b/>
          <w:color w:val="FF0000"/>
          <w:sz w:val="28"/>
          <w:szCs w:val="28"/>
        </w:rPr>
        <w:t>И</w:t>
      </w:r>
      <w:r w:rsidRPr="003D61EF">
        <w:rPr>
          <w:rFonts w:ascii="Times New Roman" w:hAnsi="Times New Roman" w:cs="Times New Roman"/>
          <w:b/>
          <w:color w:val="FF0000"/>
          <w:sz w:val="28"/>
          <w:szCs w:val="28"/>
        </w:rPr>
        <w:t>Я ДЛЯ РОДИТЕЛЕЙ</w:t>
      </w:r>
    </w:p>
    <w:p w:rsidR="00DF0DC8" w:rsidRDefault="00DF0DC8" w:rsidP="00DF0D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F6228" w:themeColor="accent3" w:themeShade="80"/>
          <w:sz w:val="36"/>
          <w:szCs w:val="36"/>
          <w:bdr w:val="none" w:sz="0" w:space="0" w:color="auto" w:frame="1"/>
          <w:lang w:eastAsia="ru-RU"/>
        </w:rPr>
      </w:pPr>
      <w:r w:rsidRPr="00DF0DC8">
        <w:rPr>
          <w:rFonts w:ascii="Arial" w:eastAsia="Times New Roman" w:hAnsi="Arial" w:cs="Arial"/>
          <w:b/>
          <w:bCs/>
          <w:color w:val="4F6228" w:themeColor="accent3" w:themeShade="80"/>
          <w:sz w:val="36"/>
          <w:szCs w:val="36"/>
          <w:bdr w:val="none" w:sz="0" w:space="0" w:color="auto" w:frame="1"/>
          <w:lang w:eastAsia="ru-RU"/>
        </w:rPr>
        <w:t> «Воспитываем патриотов с детства».</w:t>
      </w:r>
    </w:p>
    <w:p w:rsidR="00DF0DC8" w:rsidRPr="00DF0DC8" w:rsidRDefault="00DF0DC8" w:rsidP="00DF0DC8">
      <w:pPr>
        <w:spacing w:after="0" w:line="240" w:lineRule="auto"/>
        <w:jc w:val="center"/>
        <w:rPr>
          <w:rFonts w:ascii="Arial" w:eastAsia="Times New Roman" w:hAnsi="Arial" w:cs="Arial"/>
          <w:color w:val="4F6228" w:themeColor="accent3" w:themeShade="80"/>
          <w:sz w:val="36"/>
          <w:szCs w:val="36"/>
          <w:lang w:eastAsia="ru-RU"/>
        </w:rPr>
      </w:pP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Дошкольный возраст – фундамент общего развития ребенка, стартовый период всех высоких человеческих начал. Сохранить «человеческое»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дошкольников. Самое большое счастье для родителей – вырастить здоровых и высоконравственных детей.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разнообразные формы воспитания у детей патриотических чувств. Это беседы о Родине, о родном городе,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стихов для разучивания и, конечно, личный пример родителей.</w:t>
      </w:r>
    </w:p>
    <w:p w:rsidR="00DF0DC8" w:rsidRPr="00DF0DC8" w:rsidRDefault="00DF0DC8" w:rsidP="00DF0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Нравственно-патриотическое воспитание включает целый комплекс задач: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воспитание у ребенка любви и привязанности к своей семье, дому, детскому саду, улице, городу;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формирование бережного отношения к природе и всему живому;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воспитание уважения к труду;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развитие интереса к русским традициям и промыслам;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формирование элементарных знаний о правах человека;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 расширение представлений о городах России; </w:t>
      </w:r>
      <w:proofErr w:type="gramStart"/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своем</w:t>
      </w:r>
      <w:proofErr w:type="gramEnd"/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городе;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знакомство детей с символами государства (герб, флаг, гимн);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развитие чувства ответственности и гордости за достижения страны;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формирование толерантности, чувства уважения к другим народам, их традициям.</w:t>
      </w:r>
    </w:p>
    <w:p w:rsidR="00DF0DC8" w:rsidRPr="00DF0DC8" w:rsidRDefault="00DF0DC8" w:rsidP="00DF0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Рекомендации для родителей.</w:t>
      </w:r>
    </w:p>
    <w:p w:rsidR="00DF0DC8" w:rsidRPr="00DF0DC8" w:rsidRDefault="00DF0DC8" w:rsidP="00DF0DC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маленького патриота начинается с самого близкого для него - родного дома, улицы, где он живет, детского сада.</w:t>
      </w:r>
    </w:p>
    <w:p w:rsidR="00DF0DC8" w:rsidRPr="00DF0DC8" w:rsidRDefault="00DF0DC8" w:rsidP="00DF0DC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Обращайте внимание ребенка на красоту родного города</w:t>
      </w:r>
    </w:p>
    <w:p w:rsidR="00DF0DC8" w:rsidRPr="00DF0DC8" w:rsidRDefault="00DF0DC8" w:rsidP="00DF0DC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прогулки расскажите, что находится на вашей улице, поговорите о значении каждого объекта.</w:t>
      </w:r>
    </w:p>
    <w:p w:rsidR="00DF0DC8" w:rsidRPr="00DF0DC8" w:rsidRDefault="00DF0DC8" w:rsidP="00DF0DC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представление о работе общественных учреждений: почты, магазина, библиотеки и т. д. Понаблюдайте за работой сотрудников этих учреждений, отметьте ценность их труда.</w:t>
      </w:r>
    </w:p>
    <w:p w:rsidR="00DF0DC8" w:rsidRPr="00DF0DC8" w:rsidRDefault="00DF0DC8" w:rsidP="00DF0DC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ребенком принимайте участие в труде по благоустройству и озеленению своего двора.</w:t>
      </w:r>
    </w:p>
    <w:p w:rsidR="00DF0DC8" w:rsidRPr="00DF0DC8" w:rsidRDefault="00DF0DC8" w:rsidP="00DF0DC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Расширяйте собственный кругозор.</w:t>
      </w:r>
    </w:p>
    <w:p w:rsidR="00DF0DC8" w:rsidRPr="00DF0DC8" w:rsidRDefault="00DF0DC8" w:rsidP="00DF0DC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 правильно оценивать свои поступки и поступки других людей.</w:t>
      </w:r>
    </w:p>
    <w:p w:rsidR="00DF0DC8" w:rsidRPr="00DF0DC8" w:rsidRDefault="00DF0DC8" w:rsidP="00DF0DC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 ему книги о родине, ее героях, о традициях, культуре своего народа.</w:t>
      </w:r>
    </w:p>
    <w:p w:rsidR="00DF0DC8" w:rsidRPr="00DF0DC8" w:rsidRDefault="00DF0DC8" w:rsidP="00DF0DC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Поощряйте ребенка за стремление поддерживать порядок, примерное поведение в общественных местах.</w:t>
      </w:r>
    </w:p>
    <w:p w:rsidR="00DF0DC8" w:rsidRDefault="00DF0DC8" w:rsidP="00DF0DC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0DC8" w:rsidRPr="00DF0DC8" w:rsidRDefault="00DF0DC8" w:rsidP="00DF0DC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хотите вырастить ребёнка достойным человеком и гражданином, не говорите дурно о стране, в которой живёте.</w:t>
      </w:r>
    </w:p>
    <w:p w:rsidR="00DF0DC8" w:rsidRPr="00DF0DC8" w:rsidRDefault="00DF0DC8" w:rsidP="00DF0DC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Рассказывайте своему ребёнку об испытаниях, выпавших на долю ваших предков, из которых они вышли с честью.</w:t>
      </w:r>
    </w:p>
    <w:p w:rsidR="00DF0DC8" w:rsidRPr="00DF0DC8" w:rsidRDefault="00DF0DC8" w:rsidP="00DF0DC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Знакомьте своего ребёнка с памятными и историческими местами своей Родины.</w:t>
      </w:r>
    </w:p>
    <w:p w:rsidR="00DF0DC8" w:rsidRPr="00DF0DC8" w:rsidRDefault="00DF0DC8" w:rsidP="00DF0DC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 вам не хочется в выходной день отправляться с ребёнком в музей или на выставку, помните, что чем раньше и регулярней вы будете это делать, пока ваш ребёнок ещё маленький, тем больше вероятность того, что он будет посещать культурные заведения в подростковом возрасте и юности.</w:t>
      </w:r>
    </w:p>
    <w:p w:rsidR="00DF0DC8" w:rsidRPr="00DF0DC8" w:rsidRDefault="00DF0DC8" w:rsidP="00DF0DC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чем больше вы выражаете недовольство каждым прожитым днём, тем больше пессимизма, недовольства жизнью будет выражать ваш ребёнок.</w:t>
      </w:r>
    </w:p>
    <w:p w:rsidR="00DF0DC8" w:rsidRPr="00DF0DC8" w:rsidRDefault="00DF0DC8" w:rsidP="00DF0DC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общаетесь со своим ребёнком, обсуждайте не только проблемы,  но и отмечайте положительные моменты.</w:t>
      </w:r>
    </w:p>
    <w:p w:rsidR="00DF0DC8" w:rsidRPr="00DF0DC8" w:rsidRDefault="00DF0DC8" w:rsidP="00DF0DC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Поддерживайте у ребёнка стремление показать себя с позитивной стороны, никогда не говорите ему такие слова и выражения: «Не высовывайся!», «Сиди тихо!», «Это не твое дело!».</w:t>
      </w:r>
    </w:p>
    <w:p w:rsidR="00DF0DC8" w:rsidRPr="00DF0DC8" w:rsidRDefault="00DF0DC8" w:rsidP="00DF0DC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Смотрите с ним передачи, кинофильмы, рассказывающие о людях, прославивших нашу страну, в которой вы живёте, позитивно оценивайте их вклад в жизнь общества.</w:t>
      </w:r>
    </w:p>
    <w:p w:rsidR="00DF0DC8" w:rsidRPr="00DF0DC8" w:rsidRDefault="00DF0DC8" w:rsidP="00DF0DC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взращивайте в своем ребенке равнодушие, оно обернется против вас самих.</w:t>
      </w:r>
    </w:p>
    <w:p w:rsidR="00DF0DC8" w:rsidRPr="00DF0DC8" w:rsidRDefault="00DF0DC8" w:rsidP="00DF0DC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раньше откройте в своем ребенке умение проявлять позитивные эмоции, они станут вашей надеждой и опорой в старости!</w:t>
      </w:r>
    </w:p>
    <w:p w:rsidR="00DF0DC8" w:rsidRPr="00DF0DC8" w:rsidRDefault="00DF0DC8" w:rsidP="00DF0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Выучите с ребёнком стихотворение З. Александровой «</w:t>
      </w:r>
      <w:r w:rsidRPr="00DF0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Родина».</w:t>
      </w:r>
    </w:p>
    <w:p w:rsidR="00DF0DC8" w:rsidRPr="00DF0DC8" w:rsidRDefault="00DF0DC8" w:rsidP="00DF0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скажут слово «родина»,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Сразу в памяти встаёт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Старый дом, в саду смородина,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Толстый тополь у ворот,</w:t>
      </w:r>
    </w:p>
    <w:p w:rsidR="00DF0DC8" w:rsidRPr="00DF0DC8" w:rsidRDefault="00DF0DC8" w:rsidP="00DF0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реки берёзка-скромница</w:t>
      </w:r>
      <w:proofErr w:type="gramStart"/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ромашковый бугор...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другим, наверно, вспомнится</w:t>
      </w:r>
      <w:proofErr w:type="gramStart"/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 родной московский двор.</w:t>
      </w:r>
    </w:p>
    <w:p w:rsidR="00DF0DC8" w:rsidRPr="00DF0DC8" w:rsidRDefault="00DF0DC8" w:rsidP="00DF0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лужах первые кораблики,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недавно был каток,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большой соседней фабрики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Громкий, радостный гудок.</w:t>
      </w:r>
    </w:p>
    <w:p w:rsidR="00DF0DC8" w:rsidRPr="00DF0DC8" w:rsidRDefault="00DF0DC8" w:rsidP="00DF0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степь от маков красная,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Золотая целина...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Родина бывает разная,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у всех она одна!</w:t>
      </w:r>
    </w:p>
    <w:p w:rsidR="00DF0DC8" w:rsidRPr="00DF0DC8" w:rsidRDefault="00DF0DC8" w:rsidP="00DF0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Рекомендуем для прочтения детям следующие произведения: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Алексеев С. «Дом», «Первый ночной таран»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Жариков</w:t>
      </w:r>
      <w:proofErr w:type="spellEnd"/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«</w:t>
      </w:r>
      <w:proofErr w:type="spellStart"/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Юнбат</w:t>
      </w:r>
      <w:proofErr w:type="spellEnd"/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Иванов»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Жаров А. «Пограничник»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Кассиль Л. «Памятник солдату», «Москва», «Твои защитники»</w:t>
      </w:r>
    </w:p>
    <w:p w:rsid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Кончаловская</w:t>
      </w:r>
      <w:proofErr w:type="spellEnd"/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Отрывки из книги «Наша  древняя столица»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Крылов Я. «Трехцветный флаг»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Ладонщиков</w:t>
      </w:r>
      <w:proofErr w:type="spellEnd"/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«Наша Родина»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Лермонтов М.Ю. «Бородино»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Махотин С. «Этот дом со скрипучим крыльцом»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 В. «Родное», «Я и мы», «Разноцветная планета»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 С. Родина»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Прокофьев А. «Нет на свете Родины  красивей»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Степанов В. «Родные просторы»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Яковлев Ю. «Мама», «Малая Родина»</w:t>
      </w:r>
    </w:p>
    <w:p w:rsidR="00DF0DC8" w:rsidRPr="00DF0DC8" w:rsidRDefault="00DF0DC8" w:rsidP="00DF0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Выучите с детьми </w:t>
      </w:r>
      <w:r w:rsidRPr="00DF0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пословицы: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у человека мать, одна у него и Родина.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в мире краше Родины нашей.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Везде хорошо, но милее Родины нет.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чужой стороне и весна не красна.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Родная сторона – мать, чужая – мачеха.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Родина – мать, умей за нее постоять.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подвиг», «бережное отношение к хлебу»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Данные задачи решаются во всех видах детской деятельности: на занятиях, в играх, в труде, в быту — так как воспитывают в ребенке не только патриотические чувства, но и формируют его взаимоотношения </w:t>
      </w:r>
      <w:proofErr w:type="gramStart"/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сверстниками.</w:t>
      </w:r>
    </w:p>
    <w:p w:rsid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</w:t>
      </w:r>
    </w:p>
    <w:p w:rsid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Чувство Родины... Оно 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   «Русский народ не должен терять своего нравственного авторитета среди других народов - авторитета, достойно завоеванного русским искусством, литературой. Мы не должны забывать о своем культурном прошлом, о наших памятниках, литературе, языке, живописи… Национальные отличия сохранятся и в 21 веке, если мы будем озабочены воспитанием душ, а не только передачей знаний».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   Именно поэтому родная культура, как отец и мать, должна стать неотъемлемой частью души ребенка, началом, порождающим личность.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«ненависть к врагу»,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   Сейчас к нам постепенно возвращается национальная память, и мы по-новому начинаем относиться к старинным праздникам, традициям, фольклору, художественным промыслам, декоративно-прикладному искусству, в которых народ оставил нам самое ценное из своих культурных достижений, просеянных сквозь сито веков.</w:t>
      </w:r>
    </w:p>
    <w:p w:rsidR="00DF0DC8" w:rsidRPr="00DF0DC8" w:rsidRDefault="00DF0DC8" w:rsidP="00DF0DC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Окружающие предметы, впервые пробуждающие душу ребенка, воспитывающие в нем чувство красоты, любознательность, должны быть национальными. Это поможет детям с самого раннего возраста понять, что они — часть великого русского народа.</w:t>
      </w:r>
    </w:p>
    <w:p w:rsidR="00DF0DC8" w:rsidRPr="00DF0DC8" w:rsidRDefault="00DF0DC8" w:rsidP="00DF0DC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широко использовать все виды фольклора (сказки, песенки, пословицы, поговорки, хороводы и т.д.). В устном народном творчестве как нигде сохранились особенные черты русского характера, присущие ему нравственные ценности, представления о добре, красоте, правде, храбрости, трудолюбии, верности. Знакомя детей с поговорками, загадками, пословицами, сказками, мы тем самым приобщаем их к общечеловеческим нравственным ценностям. Адресованные детям </w:t>
      </w:r>
      <w:proofErr w:type="spellStart"/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прибаутки, </w:t>
      </w:r>
      <w:proofErr w:type="spellStart"/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звучат как ласковый говорок, выражая заботу, нежность, веру в благополучное будущее. В пословицах и поговорках метко оцениваются различные жизненные позиции, высмеиваются недостатки, восхваляются положительные качества людей. Особое место в произведениях устного народного творчества занимают уважительное отношение к труду, восхищение мастерством человеческих рук. Благодаря этому, фольклор является богатейшим источником познавательного и нравственного развития детей.</w:t>
      </w:r>
    </w:p>
    <w:p w:rsidR="00DF0DC8" w:rsidRDefault="00DF0DC8" w:rsidP="00DF0DC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0DC8" w:rsidRPr="00DF0DC8" w:rsidRDefault="00DF0DC8" w:rsidP="00DF0DC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место в приобщении детей к народной культуре должны занимать народные праздники и традиции. В них фокусируются накопленные веками тончайшие наблюдения за характерными особенностями времен года, погодными изменениями, поведением птиц, насекомых, растений. Причем эти наблюдения непосредственно связаны с трудом и различными сторонами общественной жизни человека во всей их целостности и многообразии.</w:t>
      </w:r>
    </w:p>
    <w:p w:rsidR="00DF0DC8" w:rsidRPr="00DF0DC8" w:rsidRDefault="00DF0DC8" w:rsidP="00DF0DC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ознакомить детей с народной декоративной росписью. Она, пленяя душу гармонией и ритмом, способна увлечь ребят национальным изобразительным искусством.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   Обобщая сказанное, можно заключить, что образовательная цель программы состоит в приобщении детей ко всем видам национального искусства - от архитектуры до живописи, от пляски, сказки и музыки до театра. Именно такой представляется нам стратегия развития личностной культуры ребенка как основы его любви к Родине.</w:t>
      </w:r>
    </w:p>
    <w:p w:rsidR="00DF0DC8" w:rsidRPr="00DF0DC8" w:rsidRDefault="00DF0DC8" w:rsidP="00DF0DC8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DF0DC8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u w:val="single"/>
          <w:lang w:eastAsia="ru-RU"/>
        </w:rPr>
        <w:t>Для прочтения детям рекомендуем Вам следующие произведения</w:t>
      </w:r>
      <w:r w:rsidRPr="00DF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W w:w="8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6"/>
        <w:gridCol w:w="5834"/>
      </w:tblGrid>
      <w:tr w:rsidR="00DF0DC8" w:rsidRPr="00DF0DC8" w:rsidTr="00DF0D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«Сестрица Аленушка и братец Иванушка»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«Гуси-лебеди»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«Теремок»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Вызвать интерес к русским традициям: помощь ближним, уважение к старшим. Воспитывать доброту, любовь друг к другу, окружающему миру, чувство ответственности за все, что нас окружает.</w:t>
            </w:r>
          </w:p>
        </w:tc>
      </w:tr>
      <w:tr w:rsidR="00DF0DC8" w:rsidRPr="00DF0DC8" w:rsidTr="00DF0D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«Крылатый, мохнатый да масленый»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</w:t>
            </w:r>
            <w:proofErr w:type="spellStart"/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Жихарка</w:t>
            </w:r>
            <w:proofErr w:type="spellEnd"/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«Курочка, мышка и тетерев»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Показать детям силу коллективизма («там, где трудно одному, сделаем с друзьями») Воспитывать дружелюбие, </w:t>
            </w:r>
            <w:proofErr w:type="spellStart"/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взаиморвыручку</w:t>
            </w:r>
            <w:proofErr w:type="spellEnd"/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чувство товарищества.</w:t>
            </w:r>
          </w:p>
        </w:tc>
      </w:tr>
      <w:tr w:rsidR="00DF0DC8" w:rsidRPr="00DF0DC8" w:rsidTr="00DF0D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«Лисичка со скалочкой»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«Лисичка-сестричка и серый волк»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«Лиса и журавль»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«Золотое веретено»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Познакомить детей с предметами русского быта (скалка, кадка, коромысло и т.д.). Воспитывать честность, порядочность, гостеприимство.</w:t>
            </w:r>
          </w:p>
        </w:tc>
      </w:tr>
      <w:tr w:rsidR="00DF0DC8" w:rsidRPr="00DF0DC8" w:rsidTr="00DF0D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«Каша из топора»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Увлечь детей яркостью, красотой, задором, мудростью и находчивостью русского народа.</w:t>
            </w:r>
          </w:p>
        </w:tc>
      </w:tr>
      <w:tr w:rsidR="00DF0DC8" w:rsidRPr="00DF0DC8" w:rsidTr="00DF0D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</w:t>
            </w:r>
            <w:proofErr w:type="spellStart"/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Хаврошечка</w:t>
            </w:r>
            <w:proofErr w:type="spellEnd"/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«Снегурочка»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«Морозко»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Дать детям представление о роли родителей в судьбе каждого ребенка. Учить детей слушать, уважать и почитать своих родителей, близких и старых людей. Воспитывать трудолюбие, смирение.</w:t>
            </w:r>
          </w:p>
        </w:tc>
      </w:tr>
      <w:tr w:rsidR="00DF0DC8" w:rsidRPr="00DF0DC8" w:rsidTr="00DF0D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«Заяц-</w:t>
            </w:r>
            <w:proofErr w:type="spellStart"/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хваста</w:t>
            </w:r>
            <w:proofErr w:type="spellEnd"/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«У страха глаза велики»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Воспитывать у детей смелость, отвагу, умение прийти на выручку в трудную минуту.</w:t>
            </w:r>
          </w:p>
        </w:tc>
      </w:tr>
      <w:tr w:rsidR="00DF0DC8" w:rsidRPr="00DF0DC8" w:rsidTr="00DF0D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«Царевна-лягушка»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«Сивка-бурка»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Учить сопереживать испытаниям, выпавшим на долю героя. Способствовать зарождению в душе ребенка жажды подвига.</w:t>
            </w:r>
          </w:p>
        </w:tc>
      </w:tr>
      <w:tr w:rsidR="00DF0DC8" w:rsidRPr="00DF0DC8" w:rsidTr="00DF0D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«Мужик и медведь»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Учить применять смелость, находчивость и смекалку в трудных ситуациях.</w:t>
            </w:r>
          </w:p>
        </w:tc>
      </w:tr>
      <w:tr w:rsidR="00DF0DC8" w:rsidRPr="00DF0DC8" w:rsidTr="00DF0D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«Два мороза»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Воспитывать у детей волевые качества характера (бороться и не сдаваться, стоять до последнего).</w:t>
            </w:r>
          </w:p>
        </w:tc>
      </w:tr>
      <w:tr w:rsidR="00DF0DC8" w:rsidRPr="00DF0DC8" w:rsidTr="00DF0DC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«Предание о граде Китеже»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«Исцеление Ильи Муромца»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«Илья Муромец идолище»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«Про Добрыню Никитича и Змея Горыныча»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«Алеша Попович»</w:t>
            </w:r>
          </w:p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«Алеша Попович и </w:t>
            </w:r>
            <w:proofErr w:type="spellStart"/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Тугарин</w:t>
            </w:r>
            <w:proofErr w:type="spellEnd"/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Змей»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DC8" w:rsidRPr="00DF0DC8" w:rsidRDefault="00DF0DC8" w:rsidP="00DF0DC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D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Формировать понятие «единства всех живущих на земле людей». Воспитывать интерес и желание узнавать историю жизни русских героев.</w:t>
            </w:r>
          </w:p>
        </w:tc>
      </w:tr>
    </w:tbl>
    <w:p w:rsidR="00DF0DC8" w:rsidRPr="00DF0DC8" w:rsidRDefault="00DF0DC8" w:rsidP="00DF0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DF0DC8" w:rsidRDefault="00DF0DC8" w:rsidP="00DF0D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F0DC8" w:rsidRPr="00DF0DC8" w:rsidRDefault="00DF0DC8" w:rsidP="00DF0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DF0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Воспитать патриота своей Родины -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воспитанию.</w:t>
      </w:r>
    </w:p>
    <w:p w:rsidR="003D61EF" w:rsidRPr="00DF0DC8" w:rsidRDefault="003D61EF" w:rsidP="00DF0DC8">
      <w:pPr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</w:p>
    <w:p w:rsidR="00DF0DC8" w:rsidRDefault="00DF0DC8" w:rsidP="00DF0D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F0DC8" w:rsidSect="003D61EF">
      <w:pgSz w:w="11906" w:h="16838"/>
      <w:pgMar w:top="720" w:right="720" w:bottom="720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1653B"/>
    <w:multiLevelType w:val="multilevel"/>
    <w:tmpl w:val="CD746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E360DA"/>
    <w:multiLevelType w:val="multilevel"/>
    <w:tmpl w:val="9FB2E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612496"/>
    <w:multiLevelType w:val="multilevel"/>
    <w:tmpl w:val="8E2E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5712"/>
    <w:rsid w:val="00064FEE"/>
    <w:rsid w:val="001A6157"/>
    <w:rsid w:val="001C7AF0"/>
    <w:rsid w:val="00306791"/>
    <w:rsid w:val="003D61EF"/>
    <w:rsid w:val="00404F44"/>
    <w:rsid w:val="00445712"/>
    <w:rsid w:val="005E7C75"/>
    <w:rsid w:val="008E6491"/>
    <w:rsid w:val="00B77980"/>
    <w:rsid w:val="00DF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0DC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6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7E941-DB33-4B0F-803A-05AA90A5C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1779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Оксана</cp:lastModifiedBy>
  <cp:revision>7</cp:revision>
  <dcterms:created xsi:type="dcterms:W3CDTF">2018-05-04T09:35:00Z</dcterms:created>
  <dcterms:modified xsi:type="dcterms:W3CDTF">2022-01-21T04:23:00Z</dcterms:modified>
</cp:coreProperties>
</file>